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88BD3" w14:textId="77777777" w:rsidR="008E709C" w:rsidRPr="000959D1" w:rsidRDefault="007D7FF2" w:rsidP="00140EB6">
      <w:pPr>
        <w:spacing w:after="240" w:line="240" w:lineRule="auto"/>
        <w:ind w:left="6372" w:firstLine="708"/>
        <w:jc w:val="right"/>
        <w:rPr>
          <w:rFonts w:ascii="Cambria" w:hAnsi="Cambria"/>
          <w:b/>
          <w:sz w:val="16"/>
          <w:szCs w:val="28"/>
        </w:rPr>
      </w:pPr>
      <w:r w:rsidRPr="000959D1">
        <w:rPr>
          <w:rFonts w:ascii="Cambria" w:hAnsi="Cambria"/>
          <w:b/>
          <w:sz w:val="16"/>
          <w:szCs w:val="28"/>
        </w:rPr>
        <w:t>Załącznik</w:t>
      </w:r>
      <w:r w:rsidR="00047E2F">
        <w:rPr>
          <w:rFonts w:ascii="Cambria" w:hAnsi="Cambria"/>
          <w:b/>
          <w:sz w:val="16"/>
          <w:szCs w:val="28"/>
        </w:rPr>
        <w:t xml:space="preserve"> </w:t>
      </w:r>
      <w:r w:rsidR="00CE7907">
        <w:rPr>
          <w:rFonts w:ascii="Cambria" w:hAnsi="Cambria"/>
          <w:b/>
          <w:sz w:val="16"/>
          <w:szCs w:val="28"/>
        </w:rPr>
        <w:t>3</w:t>
      </w:r>
    </w:p>
    <w:p w14:paraId="3679001C" w14:textId="77777777" w:rsidR="008E709C" w:rsidRPr="008E709C" w:rsidRDefault="008E709C" w:rsidP="00111582">
      <w:pPr>
        <w:spacing w:after="120" w:line="240" w:lineRule="auto"/>
        <w:jc w:val="center"/>
        <w:rPr>
          <w:rFonts w:ascii="Cambria" w:hAnsi="Cambria"/>
          <w:b/>
          <w:sz w:val="24"/>
          <w:szCs w:val="28"/>
        </w:rPr>
      </w:pPr>
      <w:r w:rsidRPr="008E709C">
        <w:rPr>
          <w:rFonts w:ascii="Cambria" w:hAnsi="Cambria"/>
          <w:b/>
          <w:sz w:val="24"/>
          <w:szCs w:val="28"/>
        </w:rPr>
        <w:t xml:space="preserve">FORMULARZ ZGŁOSZENIOWY WŁAŚCICIELA/PRACOWNIKA </w:t>
      </w:r>
    </w:p>
    <w:p w14:paraId="5B05FF92" w14:textId="77777777" w:rsidR="00111582" w:rsidRPr="00C13903" w:rsidRDefault="00111582" w:rsidP="00111582">
      <w:pPr>
        <w:spacing w:after="120" w:line="240" w:lineRule="auto"/>
        <w:jc w:val="center"/>
        <w:rPr>
          <w:rFonts w:asciiTheme="majorHAnsi" w:hAnsiTheme="majorHAnsi"/>
          <w:b/>
          <w:color w:val="7F7F7F"/>
          <w:sz w:val="18"/>
          <w:szCs w:val="19"/>
        </w:rPr>
      </w:pPr>
      <w:r w:rsidRPr="00C13903">
        <w:rPr>
          <w:rFonts w:asciiTheme="majorHAnsi" w:hAnsiTheme="majorHAnsi"/>
          <w:b/>
          <w:color w:val="7F7F7F"/>
          <w:sz w:val="18"/>
          <w:szCs w:val="19"/>
        </w:rPr>
        <w:t>FORMULARZ PROSIMY UZUPEŁNIĆ DRUKOWANYMI LITERAMI, A POLA WYBORU ZAZNACZYĆ „X”</w:t>
      </w:r>
    </w:p>
    <w:tbl>
      <w:tblPr>
        <w:tblW w:w="5175" w:type="pct"/>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ook w:val="04A0" w:firstRow="1" w:lastRow="0" w:firstColumn="1" w:lastColumn="0" w:noHBand="0" w:noVBand="1"/>
      </w:tblPr>
      <w:tblGrid>
        <w:gridCol w:w="3393"/>
        <w:gridCol w:w="582"/>
        <w:gridCol w:w="582"/>
        <w:gridCol w:w="582"/>
        <w:gridCol w:w="374"/>
        <w:gridCol w:w="208"/>
        <w:gridCol w:w="582"/>
        <w:gridCol w:w="292"/>
        <w:gridCol w:w="290"/>
        <w:gridCol w:w="329"/>
        <w:gridCol w:w="253"/>
        <w:gridCol w:w="582"/>
        <w:gridCol w:w="582"/>
        <w:gridCol w:w="582"/>
        <w:gridCol w:w="586"/>
      </w:tblGrid>
      <w:tr w:rsidR="00075F7F" w:rsidRPr="000959D1" w14:paraId="280E634D" w14:textId="77777777" w:rsidTr="00C052CC">
        <w:trPr>
          <w:trHeight w:val="148"/>
        </w:trPr>
        <w:tc>
          <w:tcPr>
            <w:tcW w:w="1731" w:type="pct"/>
            <w:tcBorders>
              <w:right w:val="double" w:sz="4" w:space="0" w:color="7F7F7F"/>
            </w:tcBorders>
            <w:shd w:val="clear" w:color="auto" w:fill="F2F2F2"/>
          </w:tcPr>
          <w:p w14:paraId="102A763C" w14:textId="77777777" w:rsidR="00FA4399" w:rsidRPr="00FB249F" w:rsidRDefault="000959D1" w:rsidP="006166FB">
            <w:pPr>
              <w:spacing w:before="50" w:after="50" w:line="240" w:lineRule="auto"/>
              <w:rPr>
                <w:rFonts w:asciiTheme="minorHAnsi" w:hAnsiTheme="minorHAnsi"/>
                <w:b/>
                <w:sz w:val="18"/>
                <w:szCs w:val="18"/>
              </w:rPr>
            </w:pPr>
            <w:r w:rsidRPr="00FB249F">
              <w:rPr>
                <w:rFonts w:asciiTheme="minorHAnsi" w:hAnsiTheme="minorHAnsi"/>
                <w:b/>
                <w:sz w:val="18"/>
                <w:szCs w:val="18"/>
              </w:rPr>
              <w:t>Nazwa Przedsiębiorstwa</w:t>
            </w:r>
          </w:p>
          <w:p w14:paraId="48068861" w14:textId="77777777" w:rsidR="00075F7F" w:rsidRPr="00FB249F" w:rsidRDefault="00075F7F" w:rsidP="006166FB">
            <w:pPr>
              <w:spacing w:before="50" w:after="50" w:line="240" w:lineRule="auto"/>
              <w:rPr>
                <w:rFonts w:asciiTheme="minorHAnsi" w:hAnsiTheme="minorHAnsi"/>
                <w:b/>
                <w:sz w:val="18"/>
                <w:szCs w:val="18"/>
              </w:rPr>
            </w:pPr>
          </w:p>
          <w:p w14:paraId="3DAACE00" w14:textId="77777777" w:rsidR="00075F7F" w:rsidRDefault="00075F7F" w:rsidP="006166FB">
            <w:pPr>
              <w:spacing w:before="50" w:after="50" w:line="240" w:lineRule="auto"/>
              <w:rPr>
                <w:rFonts w:asciiTheme="minorHAnsi" w:hAnsiTheme="minorHAnsi"/>
                <w:b/>
                <w:sz w:val="18"/>
                <w:szCs w:val="18"/>
              </w:rPr>
            </w:pPr>
          </w:p>
          <w:p w14:paraId="5CADAAE4" w14:textId="77777777" w:rsidR="00FB249F" w:rsidRDefault="00FB249F" w:rsidP="006166FB">
            <w:pPr>
              <w:spacing w:before="50" w:after="50" w:line="240" w:lineRule="auto"/>
              <w:rPr>
                <w:rFonts w:asciiTheme="minorHAnsi" w:hAnsiTheme="minorHAnsi"/>
                <w:b/>
                <w:sz w:val="18"/>
                <w:szCs w:val="18"/>
              </w:rPr>
            </w:pPr>
          </w:p>
          <w:p w14:paraId="0D81E551" w14:textId="77777777" w:rsidR="00FB249F" w:rsidRPr="00FB249F" w:rsidRDefault="00FB249F" w:rsidP="006166FB">
            <w:pPr>
              <w:spacing w:before="50" w:after="50" w:line="240" w:lineRule="auto"/>
              <w:rPr>
                <w:rFonts w:asciiTheme="minorHAnsi" w:hAnsiTheme="minorHAnsi"/>
                <w:b/>
                <w:sz w:val="18"/>
                <w:szCs w:val="18"/>
              </w:rPr>
            </w:pPr>
          </w:p>
          <w:p w14:paraId="4B470AE6" w14:textId="77777777" w:rsidR="00075F7F" w:rsidRPr="00FB249F" w:rsidRDefault="00075F7F" w:rsidP="006166FB">
            <w:pPr>
              <w:spacing w:before="50" w:after="50" w:line="240" w:lineRule="auto"/>
              <w:rPr>
                <w:rFonts w:asciiTheme="minorHAnsi" w:hAnsiTheme="minorHAnsi"/>
                <w:b/>
                <w:sz w:val="18"/>
                <w:szCs w:val="18"/>
              </w:rPr>
            </w:pPr>
          </w:p>
        </w:tc>
        <w:tc>
          <w:tcPr>
            <w:tcW w:w="1634" w:type="pct"/>
            <w:gridSpan w:val="7"/>
            <w:tcBorders>
              <w:right w:val="double" w:sz="4" w:space="0" w:color="auto"/>
            </w:tcBorders>
            <w:shd w:val="clear" w:color="auto" w:fill="F2F2F2"/>
            <w:vAlign w:val="center"/>
          </w:tcPr>
          <w:p w14:paraId="7F79F56A" w14:textId="77777777" w:rsidR="00FA4399" w:rsidRPr="00FB249F" w:rsidRDefault="00FA4399" w:rsidP="000959D1">
            <w:pPr>
              <w:spacing w:before="50" w:after="50" w:line="240" w:lineRule="auto"/>
              <w:rPr>
                <w:rFonts w:asciiTheme="minorHAnsi" w:hAnsiTheme="minorHAnsi"/>
                <w:b/>
                <w:sz w:val="18"/>
                <w:szCs w:val="18"/>
              </w:rPr>
            </w:pPr>
            <w:r w:rsidRPr="00FB249F">
              <w:rPr>
                <w:rFonts w:asciiTheme="minorHAnsi" w:hAnsiTheme="minorHAnsi"/>
                <w:b/>
                <w:sz w:val="18"/>
                <w:szCs w:val="18"/>
              </w:rPr>
              <w:fldChar w:fldCharType="begin">
                <w:ffData>
                  <w:name w:val=""/>
                  <w:enabled/>
                  <w:calcOnExit w:val="0"/>
                  <w:checkBox>
                    <w:sizeAuto/>
                    <w:default w:val="0"/>
                  </w:checkBox>
                </w:ffData>
              </w:fldChar>
            </w:r>
            <w:r w:rsidRPr="00FB249F">
              <w:rPr>
                <w:rFonts w:asciiTheme="minorHAnsi" w:hAnsiTheme="minorHAnsi"/>
                <w:b/>
                <w:sz w:val="18"/>
                <w:szCs w:val="18"/>
              </w:rPr>
              <w:instrText xml:space="preserve"> FORMCHECKBOX </w:instrText>
            </w:r>
            <w:r w:rsidR="009813C6">
              <w:rPr>
                <w:rFonts w:asciiTheme="minorHAnsi" w:hAnsiTheme="minorHAnsi"/>
                <w:b/>
                <w:sz w:val="18"/>
                <w:szCs w:val="18"/>
              </w:rPr>
            </w:r>
            <w:r w:rsidR="009813C6">
              <w:rPr>
                <w:rFonts w:asciiTheme="minorHAnsi" w:hAnsiTheme="minorHAnsi"/>
                <w:b/>
                <w:sz w:val="18"/>
                <w:szCs w:val="18"/>
              </w:rPr>
              <w:fldChar w:fldCharType="separate"/>
            </w:r>
            <w:r w:rsidRPr="00FB249F">
              <w:rPr>
                <w:rFonts w:asciiTheme="minorHAnsi" w:hAnsiTheme="minorHAnsi"/>
                <w:b/>
                <w:sz w:val="18"/>
                <w:szCs w:val="18"/>
              </w:rPr>
              <w:fldChar w:fldCharType="end"/>
            </w:r>
            <w:r w:rsidRPr="00FB249F">
              <w:rPr>
                <w:rFonts w:asciiTheme="minorHAnsi" w:hAnsiTheme="minorHAnsi"/>
                <w:b/>
                <w:sz w:val="18"/>
                <w:szCs w:val="18"/>
              </w:rPr>
              <w:t xml:space="preserve"> </w:t>
            </w:r>
            <w:r w:rsidR="000959D1" w:rsidRPr="00FB249F">
              <w:rPr>
                <w:rFonts w:asciiTheme="minorHAnsi" w:hAnsiTheme="minorHAnsi"/>
                <w:b/>
                <w:sz w:val="18"/>
                <w:szCs w:val="18"/>
              </w:rPr>
              <w:t>Właściciel</w:t>
            </w:r>
          </w:p>
        </w:tc>
        <w:tc>
          <w:tcPr>
            <w:tcW w:w="1635" w:type="pct"/>
            <w:gridSpan w:val="7"/>
            <w:tcBorders>
              <w:right w:val="double" w:sz="4" w:space="0" w:color="auto"/>
            </w:tcBorders>
            <w:shd w:val="clear" w:color="auto" w:fill="F2F2F2"/>
            <w:vAlign w:val="center"/>
          </w:tcPr>
          <w:p w14:paraId="04C8D7E0" w14:textId="77777777" w:rsidR="00594F3F" w:rsidRPr="00FB249F" w:rsidRDefault="00FA4399" w:rsidP="00CD1EC1">
            <w:pPr>
              <w:spacing w:before="50" w:after="50" w:line="240" w:lineRule="auto"/>
              <w:rPr>
                <w:rFonts w:asciiTheme="minorHAnsi" w:hAnsiTheme="minorHAnsi"/>
                <w:b/>
                <w:sz w:val="18"/>
                <w:szCs w:val="18"/>
              </w:rPr>
            </w:pPr>
            <w:r w:rsidRPr="00FB249F">
              <w:rPr>
                <w:rFonts w:asciiTheme="minorHAnsi" w:hAnsiTheme="minorHAnsi"/>
                <w:b/>
                <w:sz w:val="18"/>
                <w:szCs w:val="18"/>
              </w:rPr>
              <w:fldChar w:fldCharType="begin">
                <w:ffData>
                  <w:name w:val="Wybór4"/>
                  <w:enabled/>
                  <w:calcOnExit w:val="0"/>
                  <w:checkBox>
                    <w:sizeAuto/>
                    <w:default w:val="0"/>
                  </w:checkBox>
                </w:ffData>
              </w:fldChar>
            </w:r>
            <w:bookmarkStart w:id="0" w:name="Wybór4"/>
            <w:r w:rsidRPr="00FB249F">
              <w:rPr>
                <w:rFonts w:asciiTheme="minorHAnsi" w:hAnsiTheme="minorHAnsi"/>
                <w:b/>
                <w:sz w:val="18"/>
                <w:szCs w:val="18"/>
              </w:rPr>
              <w:instrText xml:space="preserve"> FORMCHECKBOX </w:instrText>
            </w:r>
            <w:r w:rsidR="009813C6">
              <w:rPr>
                <w:rFonts w:asciiTheme="minorHAnsi" w:hAnsiTheme="minorHAnsi"/>
                <w:b/>
                <w:sz w:val="18"/>
                <w:szCs w:val="18"/>
              </w:rPr>
            </w:r>
            <w:r w:rsidR="009813C6">
              <w:rPr>
                <w:rFonts w:asciiTheme="minorHAnsi" w:hAnsiTheme="minorHAnsi"/>
                <w:b/>
                <w:sz w:val="18"/>
                <w:szCs w:val="18"/>
              </w:rPr>
              <w:fldChar w:fldCharType="separate"/>
            </w:r>
            <w:r w:rsidRPr="00FB249F">
              <w:rPr>
                <w:rFonts w:asciiTheme="minorHAnsi" w:hAnsiTheme="minorHAnsi"/>
                <w:b/>
                <w:sz w:val="18"/>
                <w:szCs w:val="18"/>
              </w:rPr>
              <w:fldChar w:fldCharType="end"/>
            </w:r>
            <w:bookmarkEnd w:id="0"/>
            <w:r w:rsidRPr="00FB249F">
              <w:rPr>
                <w:rFonts w:asciiTheme="minorHAnsi" w:hAnsiTheme="minorHAnsi"/>
                <w:b/>
                <w:sz w:val="18"/>
                <w:szCs w:val="18"/>
              </w:rPr>
              <w:t xml:space="preserve"> </w:t>
            </w:r>
            <w:r w:rsidR="007D4995" w:rsidRPr="00FB249F">
              <w:rPr>
                <w:rFonts w:asciiTheme="minorHAnsi" w:hAnsiTheme="minorHAnsi"/>
                <w:b/>
                <w:sz w:val="18"/>
                <w:szCs w:val="18"/>
              </w:rPr>
              <w:t>Pr</w:t>
            </w:r>
            <w:r w:rsidR="00CD1EC1">
              <w:rPr>
                <w:rFonts w:asciiTheme="minorHAnsi" w:hAnsiTheme="minorHAnsi"/>
                <w:b/>
                <w:sz w:val="18"/>
                <w:szCs w:val="18"/>
              </w:rPr>
              <w:t>acownik</w:t>
            </w:r>
          </w:p>
        </w:tc>
      </w:tr>
      <w:tr w:rsidR="00075F7F" w:rsidRPr="000959D1" w14:paraId="29BBD430" w14:textId="77777777" w:rsidTr="004F429D">
        <w:tc>
          <w:tcPr>
            <w:tcW w:w="1731" w:type="pct"/>
            <w:shd w:val="clear" w:color="auto" w:fill="F2F2F2"/>
            <w:vAlign w:val="center"/>
          </w:tcPr>
          <w:p w14:paraId="4B0439EB" w14:textId="77777777" w:rsidR="00111582" w:rsidRPr="00FB249F" w:rsidRDefault="00111582" w:rsidP="006166FB">
            <w:pPr>
              <w:spacing w:before="50" w:after="50" w:line="240" w:lineRule="auto"/>
              <w:rPr>
                <w:rFonts w:asciiTheme="minorHAnsi" w:hAnsiTheme="minorHAnsi"/>
                <w:sz w:val="18"/>
                <w:szCs w:val="18"/>
              </w:rPr>
            </w:pPr>
            <w:r w:rsidRPr="00FB249F">
              <w:rPr>
                <w:rFonts w:asciiTheme="minorHAnsi" w:hAnsiTheme="minorHAnsi"/>
                <w:sz w:val="18"/>
                <w:szCs w:val="18"/>
              </w:rPr>
              <w:t>Imię i nazwisko</w:t>
            </w:r>
          </w:p>
        </w:tc>
        <w:tc>
          <w:tcPr>
            <w:tcW w:w="3269" w:type="pct"/>
            <w:gridSpan w:val="14"/>
            <w:vAlign w:val="center"/>
          </w:tcPr>
          <w:p w14:paraId="7C2EC801" w14:textId="77777777" w:rsidR="00111582" w:rsidRPr="00FB249F" w:rsidRDefault="00111582" w:rsidP="006166FB">
            <w:pPr>
              <w:spacing w:before="50" w:after="50" w:line="240" w:lineRule="auto"/>
              <w:rPr>
                <w:rFonts w:asciiTheme="minorHAnsi" w:hAnsiTheme="minorHAnsi"/>
                <w:sz w:val="18"/>
                <w:szCs w:val="18"/>
              </w:rPr>
            </w:pPr>
          </w:p>
        </w:tc>
      </w:tr>
      <w:tr w:rsidR="001D0540" w:rsidRPr="000959D1" w14:paraId="09F02262" w14:textId="77777777" w:rsidTr="00C052CC">
        <w:tc>
          <w:tcPr>
            <w:tcW w:w="1731" w:type="pct"/>
            <w:shd w:val="clear" w:color="auto" w:fill="F2F2F2"/>
            <w:vAlign w:val="center"/>
          </w:tcPr>
          <w:p w14:paraId="25C7F8CD" w14:textId="77777777" w:rsidR="001D0540" w:rsidRPr="00FB249F" w:rsidRDefault="001D0540" w:rsidP="00075F7F">
            <w:pPr>
              <w:spacing w:before="50" w:after="50" w:line="240" w:lineRule="auto"/>
              <w:rPr>
                <w:rFonts w:asciiTheme="minorHAnsi" w:hAnsiTheme="minorHAnsi"/>
                <w:sz w:val="18"/>
                <w:szCs w:val="18"/>
              </w:rPr>
            </w:pPr>
            <w:r w:rsidRPr="00FB249F">
              <w:rPr>
                <w:rFonts w:asciiTheme="minorHAnsi" w:hAnsiTheme="minorHAnsi"/>
                <w:sz w:val="18"/>
                <w:szCs w:val="18"/>
              </w:rPr>
              <w:t>PESEL</w:t>
            </w:r>
          </w:p>
        </w:tc>
        <w:tc>
          <w:tcPr>
            <w:tcW w:w="297" w:type="pct"/>
          </w:tcPr>
          <w:p w14:paraId="03A08F44" w14:textId="77777777" w:rsidR="001D0540" w:rsidRPr="00FB249F" w:rsidRDefault="001D0540" w:rsidP="00075F7F">
            <w:pPr>
              <w:spacing w:after="0" w:line="240" w:lineRule="auto"/>
              <w:rPr>
                <w:rFonts w:asciiTheme="minorHAnsi" w:hAnsiTheme="minorHAnsi"/>
                <w:sz w:val="18"/>
                <w:szCs w:val="18"/>
              </w:rPr>
            </w:pPr>
          </w:p>
        </w:tc>
        <w:tc>
          <w:tcPr>
            <w:tcW w:w="297" w:type="pct"/>
          </w:tcPr>
          <w:p w14:paraId="41A4DF6C" w14:textId="77777777" w:rsidR="001D0540" w:rsidRPr="00FB249F" w:rsidRDefault="001D0540" w:rsidP="00075F7F">
            <w:pPr>
              <w:spacing w:after="0" w:line="240" w:lineRule="auto"/>
              <w:rPr>
                <w:rFonts w:asciiTheme="minorHAnsi" w:hAnsiTheme="minorHAnsi"/>
                <w:sz w:val="18"/>
                <w:szCs w:val="18"/>
              </w:rPr>
            </w:pPr>
          </w:p>
        </w:tc>
        <w:tc>
          <w:tcPr>
            <w:tcW w:w="297" w:type="pct"/>
          </w:tcPr>
          <w:p w14:paraId="6D1C0328" w14:textId="77777777" w:rsidR="001D0540" w:rsidRPr="00FB249F" w:rsidRDefault="001D0540" w:rsidP="00075F7F">
            <w:pPr>
              <w:spacing w:after="0" w:line="240" w:lineRule="auto"/>
              <w:rPr>
                <w:rFonts w:asciiTheme="minorHAnsi" w:hAnsiTheme="minorHAnsi"/>
                <w:sz w:val="18"/>
                <w:szCs w:val="18"/>
              </w:rPr>
            </w:pPr>
          </w:p>
        </w:tc>
        <w:tc>
          <w:tcPr>
            <w:tcW w:w="297" w:type="pct"/>
            <w:gridSpan w:val="2"/>
          </w:tcPr>
          <w:p w14:paraId="66B1F5F6" w14:textId="77777777" w:rsidR="001D0540" w:rsidRPr="00FB249F" w:rsidRDefault="001D0540" w:rsidP="00075F7F">
            <w:pPr>
              <w:spacing w:after="0" w:line="240" w:lineRule="auto"/>
              <w:rPr>
                <w:rFonts w:asciiTheme="minorHAnsi" w:hAnsiTheme="minorHAnsi"/>
                <w:sz w:val="18"/>
                <w:szCs w:val="18"/>
              </w:rPr>
            </w:pPr>
          </w:p>
        </w:tc>
        <w:tc>
          <w:tcPr>
            <w:tcW w:w="297" w:type="pct"/>
          </w:tcPr>
          <w:p w14:paraId="5435D5E0" w14:textId="77777777" w:rsidR="001D0540" w:rsidRPr="00FB249F" w:rsidRDefault="001D0540" w:rsidP="00075F7F">
            <w:pPr>
              <w:spacing w:after="0" w:line="240" w:lineRule="auto"/>
              <w:rPr>
                <w:rFonts w:asciiTheme="minorHAnsi" w:hAnsiTheme="minorHAnsi"/>
                <w:sz w:val="18"/>
                <w:szCs w:val="18"/>
              </w:rPr>
            </w:pPr>
          </w:p>
        </w:tc>
        <w:tc>
          <w:tcPr>
            <w:tcW w:w="297" w:type="pct"/>
            <w:gridSpan w:val="2"/>
          </w:tcPr>
          <w:p w14:paraId="305AE7B7" w14:textId="77777777" w:rsidR="001D0540" w:rsidRPr="00FB249F" w:rsidRDefault="001D0540" w:rsidP="00075F7F">
            <w:pPr>
              <w:spacing w:after="0" w:line="240" w:lineRule="auto"/>
              <w:rPr>
                <w:rFonts w:asciiTheme="minorHAnsi" w:hAnsiTheme="minorHAnsi"/>
                <w:sz w:val="18"/>
                <w:szCs w:val="18"/>
              </w:rPr>
            </w:pPr>
          </w:p>
        </w:tc>
        <w:tc>
          <w:tcPr>
            <w:tcW w:w="297" w:type="pct"/>
            <w:gridSpan w:val="2"/>
          </w:tcPr>
          <w:p w14:paraId="2A781C31" w14:textId="77777777" w:rsidR="001D0540" w:rsidRPr="00FB249F" w:rsidRDefault="001D0540" w:rsidP="00075F7F">
            <w:pPr>
              <w:spacing w:after="0" w:line="240" w:lineRule="auto"/>
              <w:rPr>
                <w:rFonts w:asciiTheme="minorHAnsi" w:hAnsiTheme="minorHAnsi"/>
                <w:sz w:val="18"/>
                <w:szCs w:val="18"/>
              </w:rPr>
            </w:pPr>
          </w:p>
        </w:tc>
        <w:tc>
          <w:tcPr>
            <w:tcW w:w="297" w:type="pct"/>
          </w:tcPr>
          <w:p w14:paraId="5CDE4CEE" w14:textId="77777777" w:rsidR="001D0540" w:rsidRPr="00FB249F" w:rsidRDefault="001D0540" w:rsidP="00075F7F">
            <w:pPr>
              <w:spacing w:after="0" w:line="240" w:lineRule="auto"/>
              <w:rPr>
                <w:rFonts w:asciiTheme="minorHAnsi" w:hAnsiTheme="minorHAnsi"/>
                <w:sz w:val="18"/>
                <w:szCs w:val="18"/>
              </w:rPr>
            </w:pPr>
          </w:p>
        </w:tc>
        <w:tc>
          <w:tcPr>
            <w:tcW w:w="297" w:type="pct"/>
          </w:tcPr>
          <w:p w14:paraId="573A2B17" w14:textId="77777777" w:rsidR="001D0540" w:rsidRPr="00FB249F" w:rsidRDefault="001D0540" w:rsidP="00075F7F">
            <w:pPr>
              <w:spacing w:after="0" w:line="240" w:lineRule="auto"/>
              <w:rPr>
                <w:rFonts w:asciiTheme="minorHAnsi" w:hAnsiTheme="minorHAnsi"/>
                <w:sz w:val="18"/>
                <w:szCs w:val="18"/>
              </w:rPr>
            </w:pPr>
          </w:p>
        </w:tc>
        <w:tc>
          <w:tcPr>
            <w:tcW w:w="297" w:type="pct"/>
          </w:tcPr>
          <w:p w14:paraId="6D93E905" w14:textId="77777777" w:rsidR="001D0540" w:rsidRPr="00FB249F" w:rsidRDefault="001D0540" w:rsidP="00075F7F">
            <w:pPr>
              <w:spacing w:after="0" w:line="240" w:lineRule="auto"/>
              <w:rPr>
                <w:rFonts w:asciiTheme="minorHAnsi" w:hAnsiTheme="minorHAnsi"/>
                <w:sz w:val="18"/>
                <w:szCs w:val="18"/>
              </w:rPr>
            </w:pPr>
          </w:p>
        </w:tc>
        <w:tc>
          <w:tcPr>
            <w:tcW w:w="299" w:type="pct"/>
          </w:tcPr>
          <w:p w14:paraId="5E5F5296" w14:textId="77777777" w:rsidR="001D0540" w:rsidRPr="00FB249F" w:rsidRDefault="001D0540" w:rsidP="00075F7F">
            <w:pPr>
              <w:spacing w:after="0" w:line="240" w:lineRule="auto"/>
              <w:rPr>
                <w:rFonts w:asciiTheme="minorHAnsi" w:hAnsiTheme="minorHAnsi"/>
                <w:sz w:val="18"/>
                <w:szCs w:val="18"/>
              </w:rPr>
            </w:pPr>
          </w:p>
        </w:tc>
      </w:tr>
      <w:tr w:rsidR="00075F7F" w:rsidRPr="000959D1" w14:paraId="5F4C5262" w14:textId="77777777" w:rsidTr="00C052CC">
        <w:tc>
          <w:tcPr>
            <w:tcW w:w="1731" w:type="pct"/>
            <w:shd w:val="clear" w:color="auto" w:fill="F2F2F2"/>
            <w:vAlign w:val="center"/>
          </w:tcPr>
          <w:p w14:paraId="5C63AD91"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E-mail</w:t>
            </w:r>
          </w:p>
        </w:tc>
        <w:tc>
          <w:tcPr>
            <w:tcW w:w="1082" w:type="pct"/>
            <w:gridSpan w:val="4"/>
          </w:tcPr>
          <w:p w14:paraId="770674B4" w14:textId="77777777" w:rsidR="00075F7F" w:rsidRPr="00FB249F" w:rsidRDefault="00075F7F" w:rsidP="00075F7F">
            <w:pPr>
              <w:spacing w:before="50" w:after="50" w:line="240" w:lineRule="auto"/>
              <w:rPr>
                <w:rFonts w:asciiTheme="minorHAnsi" w:hAnsiTheme="minorHAnsi"/>
                <w:sz w:val="18"/>
                <w:szCs w:val="18"/>
              </w:rPr>
            </w:pPr>
          </w:p>
        </w:tc>
        <w:tc>
          <w:tcPr>
            <w:tcW w:w="868" w:type="pct"/>
            <w:gridSpan w:val="5"/>
            <w:shd w:val="clear" w:color="auto" w:fill="F2F2F2"/>
          </w:tcPr>
          <w:p w14:paraId="4DB82636"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Telefon kontaktowy</w:t>
            </w:r>
          </w:p>
        </w:tc>
        <w:tc>
          <w:tcPr>
            <w:tcW w:w="1319" w:type="pct"/>
            <w:gridSpan w:val="5"/>
          </w:tcPr>
          <w:p w14:paraId="2C9EB32B"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35F043AA" w14:textId="77777777" w:rsidTr="00C052CC">
        <w:tc>
          <w:tcPr>
            <w:tcW w:w="1731" w:type="pct"/>
            <w:vMerge w:val="restart"/>
            <w:shd w:val="clear" w:color="auto" w:fill="F2F2F2"/>
            <w:vAlign w:val="center"/>
          </w:tcPr>
          <w:p w14:paraId="0E016AAC"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Adres zamieszkania</w:t>
            </w:r>
          </w:p>
        </w:tc>
        <w:tc>
          <w:tcPr>
            <w:tcW w:w="1082" w:type="pct"/>
            <w:gridSpan w:val="4"/>
          </w:tcPr>
          <w:p w14:paraId="6765FFA1"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Ulica</w:t>
            </w:r>
          </w:p>
        </w:tc>
        <w:tc>
          <w:tcPr>
            <w:tcW w:w="2187" w:type="pct"/>
            <w:gridSpan w:val="10"/>
          </w:tcPr>
          <w:p w14:paraId="4F0CB7B4"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1F474AD7" w14:textId="77777777" w:rsidTr="00C052CC">
        <w:tc>
          <w:tcPr>
            <w:tcW w:w="1731" w:type="pct"/>
            <w:vMerge/>
            <w:shd w:val="clear" w:color="auto" w:fill="F2F2F2"/>
          </w:tcPr>
          <w:p w14:paraId="5D60B157" w14:textId="77777777" w:rsidR="00075F7F" w:rsidRPr="00FB249F" w:rsidRDefault="00075F7F" w:rsidP="00075F7F">
            <w:pPr>
              <w:spacing w:before="50" w:after="50" w:line="240" w:lineRule="auto"/>
              <w:rPr>
                <w:rFonts w:asciiTheme="minorHAnsi" w:hAnsiTheme="minorHAnsi"/>
                <w:sz w:val="18"/>
                <w:szCs w:val="18"/>
              </w:rPr>
            </w:pPr>
          </w:p>
        </w:tc>
        <w:tc>
          <w:tcPr>
            <w:tcW w:w="1082" w:type="pct"/>
            <w:gridSpan w:val="4"/>
          </w:tcPr>
          <w:p w14:paraId="6180359D"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Numer domu</w:t>
            </w:r>
          </w:p>
        </w:tc>
        <w:tc>
          <w:tcPr>
            <w:tcW w:w="2187" w:type="pct"/>
            <w:gridSpan w:val="10"/>
          </w:tcPr>
          <w:p w14:paraId="0E95AE2A"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08862E0A" w14:textId="77777777" w:rsidTr="00C052CC">
        <w:tc>
          <w:tcPr>
            <w:tcW w:w="1731" w:type="pct"/>
            <w:vMerge/>
            <w:shd w:val="clear" w:color="auto" w:fill="F2F2F2"/>
          </w:tcPr>
          <w:p w14:paraId="0D0EDBD2" w14:textId="77777777" w:rsidR="00075F7F" w:rsidRPr="00FB249F" w:rsidRDefault="00075F7F" w:rsidP="00075F7F">
            <w:pPr>
              <w:spacing w:before="50" w:after="50" w:line="240" w:lineRule="auto"/>
              <w:rPr>
                <w:rFonts w:asciiTheme="minorHAnsi" w:hAnsiTheme="minorHAnsi"/>
                <w:sz w:val="18"/>
                <w:szCs w:val="18"/>
              </w:rPr>
            </w:pPr>
          </w:p>
        </w:tc>
        <w:tc>
          <w:tcPr>
            <w:tcW w:w="1082" w:type="pct"/>
            <w:gridSpan w:val="4"/>
          </w:tcPr>
          <w:p w14:paraId="0E13C63B"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Numer lokalu</w:t>
            </w:r>
          </w:p>
        </w:tc>
        <w:tc>
          <w:tcPr>
            <w:tcW w:w="2187" w:type="pct"/>
            <w:gridSpan w:val="10"/>
          </w:tcPr>
          <w:p w14:paraId="27A88F17" w14:textId="77777777" w:rsidR="00075F7F" w:rsidRPr="00FB249F" w:rsidRDefault="00075F7F" w:rsidP="00075F7F">
            <w:pPr>
              <w:spacing w:before="50" w:after="50" w:line="240" w:lineRule="auto"/>
              <w:ind w:right="-168"/>
              <w:rPr>
                <w:rFonts w:asciiTheme="minorHAnsi" w:hAnsiTheme="minorHAnsi"/>
                <w:sz w:val="18"/>
                <w:szCs w:val="18"/>
              </w:rPr>
            </w:pPr>
          </w:p>
        </w:tc>
      </w:tr>
      <w:tr w:rsidR="00075F7F" w:rsidRPr="000959D1" w14:paraId="5ABA5D04" w14:textId="77777777" w:rsidTr="00C052CC">
        <w:tc>
          <w:tcPr>
            <w:tcW w:w="1731" w:type="pct"/>
            <w:vMerge/>
            <w:shd w:val="clear" w:color="auto" w:fill="F2F2F2"/>
          </w:tcPr>
          <w:p w14:paraId="1EA0F074" w14:textId="77777777" w:rsidR="00075F7F" w:rsidRPr="00FB249F" w:rsidRDefault="00075F7F" w:rsidP="00075F7F">
            <w:pPr>
              <w:spacing w:before="50" w:after="50" w:line="240" w:lineRule="auto"/>
              <w:rPr>
                <w:rFonts w:asciiTheme="minorHAnsi" w:hAnsiTheme="minorHAnsi"/>
                <w:sz w:val="18"/>
                <w:szCs w:val="18"/>
              </w:rPr>
            </w:pPr>
          </w:p>
        </w:tc>
        <w:tc>
          <w:tcPr>
            <w:tcW w:w="1082" w:type="pct"/>
            <w:gridSpan w:val="4"/>
          </w:tcPr>
          <w:p w14:paraId="1F355C2C"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Kod pocztowy</w:t>
            </w:r>
          </w:p>
        </w:tc>
        <w:tc>
          <w:tcPr>
            <w:tcW w:w="2187" w:type="pct"/>
            <w:gridSpan w:val="10"/>
          </w:tcPr>
          <w:p w14:paraId="5D1DC924"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4B13232B" w14:textId="77777777" w:rsidTr="00C052CC">
        <w:tc>
          <w:tcPr>
            <w:tcW w:w="1731" w:type="pct"/>
            <w:vMerge/>
            <w:shd w:val="clear" w:color="auto" w:fill="F2F2F2"/>
          </w:tcPr>
          <w:p w14:paraId="3A8F54B8" w14:textId="77777777" w:rsidR="00075F7F" w:rsidRPr="00FB249F" w:rsidRDefault="00075F7F" w:rsidP="00075F7F">
            <w:pPr>
              <w:spacing w:before="50" w:after="50" w:line="240" w:lineRule="auto"/>
              <w:rPr>
                <w:rFonts w:asciiTheme="minorHAnsi" w:hAnsiTheme="minorHAnsi"/>
                <w:sz w:val="18"/>
                <w:szCs w:val="18"/>
              </w:rPr>
            </w:pPr>
          </w:p>
        </w:tc>
        <w:tc>
          <w:tcPr>
            <w:tcW w:w="1082" w:type="pct"/>
            <w:gridSpan w:val="4"/>
          </w:tcPr>
          <w:p w14:paraId="27B1F0C2"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Miejscowość</w:t>
            </w:r>
          </w:p>
        </w:tc>
        <w:tc>
          <w:tcPr>
            <w:tcW w:w="2187" w:type="pct"/>
            <w:gridSpan w:val="10"/>
          </w:tcPr>
          <w:p w14:paraId="706E1B1D"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205A19F9" w14:textId="77777777" w:rsidTr="00C052CC">
        <w:tc>
          <w:tcPr>
            <w:tcW w:w="1731" w:type="pct"/>
            <w:vMerge/>
            <w:shd w:val="clear" w:color="auto" w:fill="F2F2F2"/>
          </w:tcPr>
          <w:p w14:paraId="3838F75F" w14:textId="77777777" w:rsidR="00075F7F" w:rsidRPr="00FB249F" w:rsidRDefault="00075F7F" w:rsidP="00075F7F">
            <w:pPr>
              <w:spacing w:before="50" w:after="50" w:line="240" w:lineRule="auto"/>
              <w:rPr>
                <w:rFonts w:asciiTheme="minorHAnsi" w:hAnsiTheme="minorHAnsi"/>
                <w:sz w:val="18"/>
                <w:szCs w:val="18"/>
              </w:rPr>
            </w:pPr>
          </w:p>
        </w:tc>
        <w:tc>
          <w:tcPr>
            <w:tcW w:w="1082" w:type="pct"/>
            <w:gridSpan w:val="4"/>
          </w:tcPr>
          <w:p w14:paraId="7C76CDAD"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Gmina</w:t>
            </w:r>
          </w:p>
        </w:tc>
        <w:tc>
          <w:tcPr>
            <w:tcW w:w="2187" w:type="pct"/>
            <w:gridSpan w:val="10"/>
          </w:tcPr>
          <w:p w14:paraId="74BD61B4"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543CFA1D" w14:textId="77777777" w:rsidTr="00C052CC">
        <w:tc>
          <w:tcPr>
            <w:tcW w:w="1731" w:type="pct"/>
            <w:vMerge/>
            <w:shd w:val="clear" w:color="auto" w:fill="F2F2F2"/>
          </w:tcPr>
          <w:p w14:paraId="3BA3285E" w14:textId="77777777" w:rsidR="00075F7F" w:rsidRPr="00FB249F" w:rsidRDefault="00075F7F" w:rsidP="00075F7F">
            <w:pPr>
              <w:spacing w:before="50" w:after="50" w:line="240" w:lineRule="auto"/>
              <w:rPr>
                <w:rFonts w:asciiTheme="minorHAnsi" w:hAnsiTheme="minorHAnsi"/>
                <w:sz w:val="18"/>
                <w:szCs w:val="18"/>
              </w:rPr>
            </w:pPr>
          </w:p>
        </w:tc>
        <w:tc>
          <w:tcPr>
            <w:tcW w:w="1082" w:type="pct"/>
            <w:gridSpan w:val="4"/>
          </w:tcPr>
          <w:p w14:paraId="7D507FDA"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Powiat</w:t>
            </w:r>
          </w:p>
        </w:tc>
        <w:tc>
          <w:tcPr>
            <w:tcW w:w="2187" w:type="pct"/>
            <w:gridSpan w:val="10"/>
          </w:tcPr>
          <w:p w14:paraId="1445C901"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3EC0F78A" w14:textId="77777777" w:rsidTr="00C052CC">
        <w:tc>
          <w:tcPr>
            <w:tcW w:w="1731" w:type="pct"/>
            <w:vMerge/>
            <w:shd w:val="clear" w:color="auto" w:fill="F2F2F2"/>
          </w:tcPr>
          <w:p w14:paraId="425400B4" w14:textId="77777777" w:rsidR="00075F7F" w:rsidRPr="00FB249F" w:rsidRDefault="00075F7F" w:rsidP="00075F7F">
            <w:pPr>
              <w:spacing w:before="50" w:after="50" w:line="240" w:lineRule="auto"/>
              <w:rPr>
                <w:rFonts w:asciiTheme="minorHAnsi" w:hAnsiTheme="minorHAnsi"/>
                <w:sz w:val="18"/>
                <w:szCs w:val="18"/>
              </w:rPr>
            </w:pPr>
          </w:p>
        </w:tc>
        <w:tc>
          <w:tcPr>
            <w:tcW w:w="1082" w:type="pct"/>
            <w:gridSpan w:val="4"/>
          </w:tcPr>
          <w:p w14:paraId="2BABCEE3"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Województwo</w:t>
            </w:r>
          </w:p>
        </w:tc>
        <w:tc>
          <w:tcPr>
            <w:tcW w:w="2187" w:type="pct"/>
            <w:gridSpan w:val="10"/>
          </w:tcPr>
          <w:p w14:paraId="792C979A"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67B448F8" w14:textId="77777777" w:rsidTr="004F429D">
        <w:trPr>
          <w:trHeight w:val="1879"/>
        </w:trPr>
        <w:tc>
          <w:tcPr>
            <w:tcW w:w="1731" w:type="pct"/>
            <w:shd w:val="clear" w:color="auto" w:fill="F2F2F2"/>
            <w:vAlign w:val="center"/>
          </w:tcPr>
          <w:p w14:paraId="0BE54812"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Wykształcenie</w:t>
            </w:r>
          </w:p>
        </w:tc>
        <w:tc>
          <w:tcPr>
            <w:tcW w:w="3269" w:type="pct"/>
            <w:gridSpan w:val="14"/>
            <w:vAlign w:val="center"/>
          </w:tcPr>
          <w:p w14:paraId="760A9355"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3"/>
                  <w:enabled/>
                  <w:calcOnExit w:val="0"/>
                  <w:checkBox>
                    <w:sizeAuto/>
                    <w:default w:val="0"/>
                  </w:checkBox>
                </w:ffData>
              </w:fldChar>
            </w:r>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r w:rsidRPr="00FB249F">
              <w:rPr>
                <w:rFonts w:asciiTheme="minorHAnsi" w:hAnsiTheme="minorHAnsi"/>
                <w:sz w:val="18"/>
                <w:szCs w:val="18"/>
              </w:rPr>
              <w:t xml:space="preserve"> NIŻSZE NIŻ PODSTAWOWE</w:t>
            </w:r>
          </w:p>
          <w:p w14:paraId="0EC317F2"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3"/>
                  <w:enabled/>
                  <w:calcOnExit w:val="0"/>
                  <w:checkBox>
                    <w:sizeAuto/>
                    <w:default w:val="0"/>
                  </w:checkBox>
                </w:ffData>
              </w:fldChar>
            </w:r>
            <w:bookmarkStart w:id="1" w:name="Wybór3"/>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bookmarkEnd w:id="1"/>
            <w:r w:rsidRPr="00FB249F">
              <w:rPr>
                <w:rFonts w:asciiTheme="minorHAnsi" w:hAnsiTheme="minorHAnsi"/>
                <w:sz w:val="18"/>
                <w:szCs w:val="18"/>
              </w:rPr>
              <w:t xml:space="preserve">PODSTAWOWE (kształcenie ukończone na poziomie szkoły podstawowej) </w:t>
            </w:r>
          </w:p>
          <w:p w14:paraId="6D7A6053"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5"/>
                  <w:enabled/>
                  <w:calcOnExit w:val="0"/>
                  <w:checkBox>
                    <w:sizeAuto/>
                    <w:default w:val="0"/>
                  </w:checkBox>
                </w:ffData>
              </w:fldChar>
            </w:r>
            <w:bookmarkStart w:id="2" w:name="Wybór5"/>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bookmarkEnd w:id="2"/>
            <w:r w:rsidRPr="00FB249F">
              <w:rPr>
                <w:rFonts w:asciiTheme="minorHAnsi" w:hAnsiTheme="minorHAnsi"/>
                <w:sz w:val="18"/>
                <w:szCs w:val="18"/>
              </w:rPr>
              <w:t xml:space="preserve">GIMNAZJALNE (kształcenie ukończone na poziomie szkoły gimnazjalnej) </w:t>
            </w:r>
          </w:p>
          <w:p w14:paraId="0ACE3FF3"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6"/>
                  <w:enabled/>
                  <w:calcOnExit w:val="0"/>
                  <w:checkBox>
                    <w:sizeAuto/>
                    <w:default w:val="0"/>
                  </w:checkBox>
                </w:ffData>
              </w:fldChar>
            </w:r>
            <w:bookmarkStart w:id="3" w:name="Wybór6"/>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bookmarkEnd w:id="3"/>
            <w:r w:rsidRPr="00FB249F">
              <w:rPr>
                <w:rFonts w:asciiTheme="minorHAnsi" w:hAnsiTheme="minorHAnsi"/>
                <w:sz w:val="18"/>
                <w:szCs w:val="18"/>
              </w:rPr>
              <w:t xml:space="preserve">PONADGIMNAZJALNE (wykształcenie średnie lub zasadnicze zawodowe) </w:t>
            </w:r>
          </w:p>
          <w:p w14:paraId="2578010E" w14:textId="77777777" w:rsidR="00075F7F" w:rsidRPr="00FB249F" w:rsidRDefault="00075F7F" w:rsidP="00075F7F">
            <w:pPr>
              <w:spacing w:before="50" w:after="50" w:line="240" w:lineRule="auto"/>
              <w:ind w:left="176" w:hanging="176"/>
              <w:rPr>
                <w:rFonts w:asciiTheme="minorHAnsi" w:hAnsiTheme="minorHAnsi"/>
                <w:sz w:val="18"/>
                <w:szCs w:val="18"/>
              </w:rPr>
            </w:pPr>
            <w:r w:rsidRPr="00FB249F">
              <w:rPr>
                <w:rFonts w:asciiTheme="minorHAnsi" w:hAnsiTheme="minorHAnsi"/>
                <w:sz w:val="18"/>
                <w:szCs w:val="18"/>
              </w:rPr>
              <w:fldChar w:fldCharType="begin">
                <w:ffData>
                  <w:name w:val="Wybór7"/>
                  <w:enabled/>
                  <w:calcOnExit w:val="0"/>
                  <w:checkBox>
                    <w:sizeAuto/>
                    <w:default w:val="0"/>
                  </w:checkBox>
                </w:ffData>
              </w:fldChar>
            </w:r>
            <w:bookmarkStart w:id="4" w:name="Wybór7"/>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bookmarkEnd w:id="4"/>
            <w:r w:rsidRPr="00FB249F">
              <w:rPr>
                <w:rFonts w:asciiTheme="minorHAnsi" w:hAnsiTheme="minorHAnsi"/>
                <w:sz w:val="18"/>
                <w:szCs w:val="18"/>
              </w:rPr>
              <w:t xml:space="preserve">POLICEALNE (kształcenie ukończone na poziomie wyższym niż na poziomie szkoły średniej, które jednocześnie nie jest wykształceniem wyższym) </w:t>
            </w:r>
          </w:p>
          <w:p w14:paraId="07CD3D46"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8"/>
                  <w:enabled/>
                  <w:calcOnExit w:val="0"/>
                  <w:checkBox>
                    <w:sizeAuto/>
                    <w:default w:val="0"/>
                  </w:checkBox>
                </w:ffData>
              </w:fldChar>
            </w:r>
            <w:bookmarkStart w:id="5" w:name="Wybór8"/>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bookmarkEnd w:id="5"/>
            <w:r w:rsidRPr="00FB249F">
              <w:rPr>
                <w:rFonts w:asciiTheme="minorHAnsi" w:hAnsiTheme="minorHAnsi"/>
                <w:sz w:val="18"/>
                <w:szCs w:val="18"/>
              </w:rPr>
              <w:t xml:space="preserve">WYŻSZE (pełne i zakończone wykształcenie na poziomie wyższym) </w:t>
            </w:r>
          </w:p>
        </w:tc>
      </w:tr>
      <w:tr w:rsidR="00075F7F" w:rsidRPr="000959D1" w14:paraId="71BFEBB5" w14:textId="77777777" w:rsidTr="00C052CC">
        <w:tc>
          <w:tcPr>
            <w:tcW w:w="1731" w:type="pct"/>
            <w:shd w:val="clear" w:color="auto" w:fill="F2F2F2"/>
          </w:tcPr>
          <w:p w14:paraId="0A60482F"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Płeć</w:t>
            </w:r>
          </w:p>
        </w:tc>
        <w:tc>
          <w:tcPr>
            <w:tcW w:w="1082" w:type="pct"/>
            <w:gridSpan w:val="4"/>
          </w:tcPr>
          <w:p w14:paraId="2ABDF0BE"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11"/>
                  <w:enabled/>
                  <w:calcOnExit w:val="0"/>
                  <w:checkBox>
                    <w:sizeAuto/>
                    <w:default w:val="0"/>
                  </w:checkBox>
                </w:ffData>
              </w:fldChar>
            </w:r>
            <w:bookmarkStart w:id="6" w:name="Wybór11"/>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bookmarkEnd w:id="6"/>
            <w:r w:rsidRPr="00FB249F">
              <w:rPr>
                <w:rFonts w:asciiTheme="minorHAnsi" w:hAnsiTheme="minorHAnsi"/>
                <w:sz w:val="18"/>
                <w:szCs w:val="18"/>
              </w:rPr>
              <w:t>Kobieta</w:t>
            </w:r>
          </w:p>
        </w:tc>
        <w:tc>
          <w:tcPr>
            <w:tcW w:w="2187" w:type="pct"/>
            <w:gridSpan w:val="10"/>
          </w:tcPr>
          <w:p w14:paraId="53C96F4E"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12"/>
                  <w:enabled/>
                  <w:calcOnExit w:val="0"/>
                  <w:checkBox>
                    <w:sizeAuto/>
                    <w:default w:val="0"/>
                  </w:checkBox>
                </w:ffData>
              </w:fldChar>
            </w:r>
            <w:bookmarkStart w:id="7" w:name="Wybór12"/>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bookmarkEnd w:id="7"/>
            <w:r w:rsidRPr="00FB249F">
              <w:rPr>
                <w:rFonts w:asciiTheme="minorHAnsi" w:hAnsiTheme="minorHAnsi"/>
                <w:sz w:val="18"/>
                <w:szCs w:val="18"/>
              </w:rPr>
              <w:t>Mężczyzna</w:t>
            </w:r>
          </w:p>
        </w:tc>
      </w:tr>
      <w:tr w:rsidR="00075F7F" w:rsidRPr="000959D1" w14:paraId="317D7784" w14:textId="77777777" w:rsidTr="00C052CC">
        <w:trPr>
          <w:trHeight w:val="777"/>
        </w:trPr>
        <w:tc>
          <w:tcPr>
            <w:tcW w:w="1731" w:type="pct"/>
            <w:shd w:val="clear" w:color="auto" w:fill="F2F2F2"/>
            <w:vAlign w:val="center"/>
          </w:tcPr>
          <w:p w14:paraId="6AC27FEE"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 xml:space="preserve">Osoba należąca do mniejszości narodowej lub etnicznej, migrant, osoba obcego pochodzenia </w:t>
            </w:r>
          </w:p>
        </w:tc>
        <w:tc>
          <w:tcPr>
            <w:tcW w:w="1082" w:type="pct"/>
            <w:gridSpan w:val="4"/>
            <w:vAlign w:val="center"/>
          </w:tcPr>
          <w:p w14:paraId="42B2ACFF"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9"/>
                  <w:enabled/>
                  <w:calcOnExit w:val="0"/>
                  <w:checkBox>
                    <w:sizeAuto/>
                    <w:default w:val="0"/>
                  </w:checkBox>
                </w:ffData>
              </w:fldChar>
            </w:r>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r w:rsidRPr="00FB249F">
              <w:rPr>
                <w:rFonts w:asciiTheme="minorHAnsi" w:hAnsiTheme="minorHAnsi"/>
                <w:sz w:val="18"/>
                <w:szCs w:val="18"/>
              </w:rPr>
              <w:t xml:space="preserve"> TAK</w:t>
            </w:r>
          </w:p>
        </w:tc>
        <w:tc>
          <w:tcPr>
            <w:tcW w:w="868" w:type="pct"/>
            <w:gridSpan w:val="5"/>
            <w:shd w:val="clear" w:color="auto" w:fill="auto"/>
            <w:vAlign w:val="center"/>
          </w:tcPr>
          <w:p w14:paraId="5BA37CD0"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9"/>
                  <w:enabled/>
                  <w:calcOnExit w:val="0"/>
                  <w:checkBox>
                    <w:sizeAuto/>
                    <w:default w:val="0"/>
                  </w:checkBox>
                </w:ffData>
              </w:fldChar>
            </w:r>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r w:rsidRPr="00FB249F">
              <w:rPr>
                <w:rFonts w:asciiTheme="minorHAnsi" w:hAnsiTheme="minorHAnsi"/>
                <w:sz w:val="18"/>
                <w:szCs w:val="18"/>
              </w:rPr>
              <w:t xml:space="preserve"> NIE</w:t>
            </w:r>
          </w:p>
        </w:tc>
        <w:tc>
          <w:tcPr>
            <w:tcW w:w="1319" w:type="pct"/>
            <w:gridSpan w:val="5"/>
            <w:vAlign w:val="center"/>
          </w:tcPr>
          <w:p w14:paraId="29F83106" w14:textId="77777777" w:rsidR="00075F7F" w:rsidRPr="00FB249F" w:rsidRDefault="00075F7F" w:rsidP="007E4592">
            <w:pPr>
              <w:spacing w:after="0" w:line="240" w:lineRule="auto"/>
              <w:jc w:val="center"/>
              <w:rPr>
                <w:rFonts w:asciiTheme="minorHAnsi" w:eastAsia="Times New Roman" w:hAnsiTheme="minorHAnsi"/>
                <w:sz w:val="18"/>
                <w:szCs w:val="18"/>
                <w:lang w:eastAsia="pl-PL"/>
              </w:rPr>
            </w:pPr>
            <w:r w:rsidRPr="00FB249F">
              <w:rPr>
                <w:rFonts w:asciiTheme="minorHAnsi" w:hAnsiTheme="minorHAnsi"/>
                <w:sz w:val="18"/>
                <w:szCs w:val="18"/>
              </w:rPr>
              <w:fldChar w:fldCharType="begin">
                <w:ffData>
                  <w:name w:val="Wybór9"/>
                  <w:enabled/>
                  <w:calcOnExit w:val="0"/>
                  <w:checkBox>
                    <w:sizeAuto/>
                    <w:default w:val="0"/>
                  </w:checkBox>
                </w:ffData>
              </w:fldChar>
            </w:r>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r w:rsidRPr="00FB249F">
              <w:rPr>
                <w:rFonts w:asciiTheme="minorHAnsi" w:hAnsiTheme="minorHAnsi"/>
                <w:sz w:val="18"/>
                <w:szCs w:val="18"/>
              </w:rPr>
              <w:t xml:space="preserve"> </w:t>
            </w:r>
            <w:r w:rsidRPr="00FB249F">
              <w:rPr>
                <w:rFonts w:asciiTheme="minorHAnsi" w:eastAsia="Times New Roman" w:hAnsiTheme="minorHAnsi"/>
                <w:sz w:val="18"/>
                <w:szCs w:val="18"/>
                <w:lang w:eastAsia="pl-PL"/>
              </w:rPr>
              <w:t>Odmowa podania informacji</w:t>
            </w:r>
          </w:p>
        </w:tc>
      </w:tr>
      <w:tr w:rsidR="00FB249F" w:rsidRPr="000959D1" w14:paraId="385FFFE1" w14:textId="77777777" w:rsidTr="00C052CC">
        <w:tc>
          <w:tcPr>
            <w:tcW w:w="1731" w:type="pct"/>
            <w:shd w:val="clear" w:color="auto" w:fill="F2F2F2"/>
          </w:tcPr>
          <w:p w14:paraId="355ECF9B"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Osoba bezdomna lub dotknięta wykluczeniem z dostępu do mieszkań</w:t>
            </w:r>
          </w:p>
        </w:tc>
        <w:tc>
          <w:tcPr>
            <w:tcW w:w="1082" w:type="pct"/>
            <w:gridSpan w:val="4"/>
            <w:vAlign w:val="center"/>
          </w:tcPr>
          <w:p w14:paraId="114F402F"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11"/>
                  <w:enabled/>
                  <w:calcOnExit w:val="0"/>
                  <w:checkBox>
                    <w:sizeAuto/>
                    <w:default w:val="0"/>
                  </w:checkBox>
                </w:ffData>
              </w:fldChar>
            </w:r>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r w:rsidRPr="00FB249F">
              <w:rPr>
                <w:rFonts w:asciiTheme="minorHAnsi" w:hAnsiTheme="minorHAnsi"/>
                <w:sz w:val="18"/>
                <w:szCs w:val="18"/>
              </w:rPr>
              <w:t xml:space="preserve"> TAK</w:t>
            </w:r>
          </w:p>
        </w:tc>
        <w:tc>
          <w:tcPr>
            <w:tcW w:w="2187" w:type="pct"/>
            <w:gridSpan w:val="10"/>
            <w:shd w:val="clear" w:color="auto" w:fill="auto"/>
            <w:vAlign w:val="center"/>
          </w:tcPr>
          <w:p w14:paraId="285DFA81"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12"/>
                  <w:enabled/>
                  <w:calcOnExit w:val="0"/>
                  <w:checkBox>
                    <w:sizeAuto/>
                    <w:default w:val="0"/>
                  </w:checkBox>
                </w:ffData>
              </w:fldChar>
            </w:r>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r w:rsidRPr="00FB249F">
              <w:rPr>
                <w:rFonts w:asciiTheme="minorHAnsi" w:hAnsiTheme="minorHAnsi"/>
                <w:sz w:val="18"/>
                <w:szCs w:val="18"/>
              </w:rPr>
              <w:t xml:space="preserve"> NIE</w:t>
            </w:r>
          </w:p>
        </w:tc>
      </w:tr>
      <w:tr w:rsidR="00075F7F" w:rsidRPr="000959D1" w14:paraId="20B3EBAD" w14:textId="77777777" w:rsidTr="00C052CC">
        <w:trPr>
          <w:trHeight w:val="500"/>
        </w:trPr>
        <w:tc>
          <w:tcPr>
            <w:tcW w:w="1731" w:type="pct"/>
            <w:shd w:val="clear" w:color="auto" w:fill="F2F2F2"/>
            <w:vAlign w:val="center"/>
          </w:tcPr>
          <w:p w14:paraId="55E82C7C"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Osoba z niepełnosprawnościami</w:t>
            </w:r>
          </w:p>
        </w:tc>
        <w:tc>
          <w:tcPr>
            <w:tcW w:w="1082" w:type="pct"/>
            <w:gridSpan w:val="4"/>
            <w:vAlign w:val="center"/>
          </w:tcPr>
          <w:p w14:paraId="46FF7168"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9"/>
                  <w:enabled/>
                  <w:calcOnExit w:val="0"/>
                  <w:checkBox>
                    <w:sizeAuto/>
                    <w:default w:val="0"/>
                  </w:checkBox>
                </w:ffData>
              </w:fldChar>
            </w:r>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r w:rsidRPr="00FB249F">
              <w:rPr>
                <w:rFonts w:asciiTheme="minorHAnsi" w:hAnsiTheme="minorHAnsi"/>
                <w:sz w:val="18"/>
                <w:szCs w:val="18"/>
              </w:rPr>
              <w:t xml:space="preserve"> TAK</w:t>
            </w:r>
          </w:p>
        </w:tc>
        <w:tc>
          <w:tcPr>
            <w:tcW w:w="868" w:type="pct"/>
            <w:gridSpan w:val="5"/>
            <w:shd w:val="clear" w:color="auto" w:fill="auto"/>
            <w:vAlign w:val="center"/>
          </w:tcPr>
          <w:p w14:paraId="50AE6CE2"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9"/>
                  <w:enabled/>
                  <w:calcOnExit w:val="0"/>
                  <w:checkBox>
                    <w:sizeAuto/>
                    <w:default w:val="0"/>
                  </w:checkBox>
                </w:ffData>
              </w:fldChar>
            </w:r>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r w:rsidRPr="00FB249F">
              <w:rPr>
                <w:rFonts w:asciiTheme="minorHAnsi" w:hAnsiTheme="minorHAnsi"/>
                <w:sz w:val="18"/>
                <w:szCs w:val="18"/>
              </w:rPr>
              <w:t xml:space="preserve"> NIE</w:t>
            </w:r>
          </w:p>
        </w:tc>
        <w:tc>
          <w:tcPr>
            <w:tcW w:w="1319" w:type="pct"/>
            <w:gridSpan w:val="5"/>
            <w:vAlign w:val="center"/>
          </w:tcPr>
          <w:p w14:paraId="4E940C97" w14:textId="77777777" w:rsidR="00075F7F" w:rsidRPr="00FB249F" w:rsidRDefault="00075F7F" w:rsidP="007E4592">
            <w:pPr>
              <w:spacing w:after="0" w:line="240" w:lineRule="auto"/>
              <w:jc w:val="center"/>
              <w:rPr>
                <w:rFonts w:asciiTheme="minorHAnsi" w:eastAsia="Times New Roman" w:hAnsiTheme="minorHAnsi"/>
                <w:sz w:val="18"/>
                <w:szCs w:val="18"/>
                <w:lang w:eastAsia="pl-PL"/>
              </w:rPr>
            </w:pPr>
            <w:r w:rsidRPr="00FB249F">
              <w:rPr>
                <w:rFonts w:asciiTheme="minorHAnsi" w:hAnsiTheme="minorHAnsi"/>
                <w:sz w:val="18"/>
                <w:szCs w:val="18"/>
              </w:rPr>
              <w:fldChar w:fldCharType="begin">
                <w:ffData>
                  <w:name w:val="Wybór9"/>
                  <w:enabled/>
                  <w:calcOnExit w:val="0"/>
                  <w:checkBox>
                    <w:sizeAuto/>
                    <w:default w:val="0"/>
                  </w:checkBox>
                </w:ffData>
              </w:fldChar>
            </w:r>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r w:rsidRPr="00FB249F">
              <w:rPr>
                <w:rFonts w:asciiTheme="minorHAnsi" w:hAnsiTheme="minorHAnsi"/>
                <w:sz w:val="18"/>
                <w:szCs w:val="18"/>
              </w:rPr>
              <w:t xml:space="preserve"> </w:t>
            </w:r>
            <w:r w:rsidRPr="00FB249F">
              <w:rPr>
                <w:rFonts w:asciiTheme="minorHAnsi" w:eastAsia="Times New Roman" w:hAnsiTheme="minorHAnsi"/>
                <w:sz w:val="18"/>
                <w:szCs w:val="18"/>
                <w:lang w:eastAsia="pl-PL"/>
              </w:rPr>
              <w:t>Odmowa podania informacji</w:t>
            </w:r>
          </w:p>
        </w:tc>
      </w:tr>
      <w:tr w:rsidR="00075F7F" w:rsidRPr="000959D1" w14:paraId="04599D9A" w14:textId="77777777" w:rsidTr="00C052CC">
        <w:trPr>
          <w:trHeight w:val="500"/>
        </w:trPr>
        <w:tc>
          <w:tcPr>
            <w:tcW w:w="1731" w:type="pct"/>
            <w:shd w:val="clear" w:color="auto" w:fill="F2F2F2"/>
            <w:vAlign w:val="center"/>
          </w:tcPr>
          <w:p w14:paraId="31651820"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 xml:space="preserve">Osoba w innej niekorzystnej sytuacji społecznej (innej niż wymienione powyżej) </w:t>
            </w:r>
          </w:p>
        </w:tc>
        <w:tc>
          <w:tcPr>
            <w:tcW w:w="1082" w:type="pct"/>
            <w:gridSpan w:val="4"/>
            <w:vAlign w:val="center"/>
          </w:tcPr>
          <w:p w14:paraId="0E5B5A05"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9"/>
                  <w:enabled/>
                  <w:calcOnExit w:val="0"/>
                  <w:checkBox>
                    <w:sizeAuto/>
                    <w:default w:val="0"/>
                  </w:checkBox>
                </w:ffData>
              </w:fldChar>
            </w:r>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r w:rsidRPr="00FB249F">
              <w:rPr>
                <w:rFonts w:asciiTheme="minorHAnsi" w:hAnsiTheme="minorHAnsi"/>
                <w:sz w:val="18"/>
                <w:szCs w:val="18"/>
              </w:rPr>
              <w:t xml:space="preserve"> TAK</w:t>
            </w:r>
          </w:p>
        </w:tc>
        <w:tc>
          <w:tcPr>
            <w:tcW w:w="868" w:type="pct"/>
            <w:gridSpan w:val="5"/>
            <w:shd w:val="clear" w:color="auto" w:fill="auto"/>
            <w:vAlign w:val="center"/>
          </w:tcPr>
          <w:p w14:paraId="619935D9"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9"/>
                  <w:enabled/>
                  <w:calcOnExit w:val="0"/>
                  <w:checkBox>
                    <w:sizeAuto/>
                    <w:default w:val="0"/>
                  </w:checkBox>
                </w:ffData>
              </w:fldChar>
            </w:r>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r w:rsidRPr="00FB249F">
              <w:rPr>
                <w:rFonts w:asciiTheme="minorHAnsi" w:hAnsiTheme="minorHAnsi"/>
                <w:sz w:val="18"/>
                <w:szCs w:val="18"/>
              </w:rPr>
              <w:t xml:space="preserve"> NIE</w:t>
            </w:r>
          </w:p>
        </w:tc>
        <w:tc>
          <w:tcPr>
            <w:tcW w:w="1319" w:type="pct"/>
            <w:gridSpan w:val="5"/>
            <w:vAlign w:val="center"/>
          </w:tcPr>
          <w:p w14:paraId="4DB3C356" w14:textId="77777777" w:rsidR="00075F7F" w:rsidRPr="007E4592" w:rsidRDefault="00075F7F" w:rsidP="007E4592">
            <w:pPr>
              <w:spacing w:after="0" w:line="240" w:lineRule="auto"/>
              <w:jc w:val="center"/>
              <w:rPr>
                <w:rFonts w:asciiTheme="minorHAnsi" w:eastAsia="Times New Roman" w:hAnsiTheme="minorHAnsi"/>
                <w:sz w:val="18"/>
                <w:szCs w:val="18"/>
                <w:lang w:eastAsia="pl-PL"/>
              </w:rPr>
            </w:pPr>
            <w:r w:rsidRPr="00FB249F">
              <w:rPr>
                <w:rFonts w:asciiTheme="minorHAnsi" w:hAnsiTheme="minorHAnsi"/>
                <w:sz w:val="18"/>
                <w:szCs w:val="18"/>
              </w:rPr>
              <w:fldChar w:fldCharType="begin">
                <w:ffData>
                  <w:name w:val="Wybór9"/>
                  <w:enabled/>
                  <w:calcOnExit w:val="0"/>
                  <w:checkBox>
                    <w:sizeAuto/>
                    <w:default w:val="0"/>
                  </w:checkBox>
                </w:ffData>
              </w:fldChar>
            </w:r>
            <w:r w:rsidRPr="00FB249F">
              <w:rPr>
                <w:rFonts w:asciiTheme="minorHAnsi" w:hAnsiTheme="minorHAnsi"/>
                <w:sz w:val="18"/>
                <w:szCs w:val="18"/>
              </w:rPr>
              <w:instrText xml:space="preserve"> FORMCHECKBOX </w:instrText>
            </w:r>
            <w:r w:rsidR="009813C6">
              <w:rPr>
                <w:rFonts w:asciiTheme="minorHAnsi" w:hAnsiTheme="minorHAnsi"/>
                <w:sz w:val="18"/>
                <w:szCs w:val="18"/>
              </w:rPr>
            </w:r>
            <w:r w:rsidR="009813C6">
              <w:rPr>
                <w:rFonts w:asciiTheme="minorHAnsi" w:hAnsiTheme="minorHAnsi"/>
                <w:sz w:val="18"/>
                <w:szCs w:val="18"/>
              </w:rPr>
              <w:fldChar w:fldCharType="separate"/>
            </w:r>
            <w:r w:rsidRPr="00FB249F">
              <w:rPr>
                <w:rFonts w:asciiTheme="minorHAnsi" w:hAnsiTheme="minorHAnsi"/>
                <w:sz w:val="18"/>
                <w:szCs w:val="18"/>
              </w:rPr>
              <w:fldChar w:fldCharType="end"/>
            </w:r>
            <w:r w:rsidRPr="00FB249F">
              <w:rPr>
                <w:rFonts w:asciiTheme="minorHAnsi" w:hAnsiTheme="minorHAnsi"/>
                <w:sz w:val="18"/>
                <w:szCs w:val="18"/>
              </w:rPr>
              <w:t xml:space="preserve"> </w:t>
            </w:r>
            <w:r w:rsidRPr="00FB249F">
              <w:rPr>
                <w:rFonts w:asciiTheme="minorHAnsi" w:eastAsia="Times New Roman" w:hAnsiTheme="minorHAnsi"/>
                <w:sz w:val="18"/>
                <w:szCs w:val="18"/>
                <w:lang w:eastAsia="pl-PL"/>
              </w:rPr>
              <w:t>Odmowa podania informacji</w:t>
            </w:r>
          </w:p>
        </w:tc>
      </w:tr>
      <w:tr w:rsidR="00DB630A" w:rsidRPr="000959D1" w14:paraId="104CED09" w14:textId="77777777" w:rsidTr="004F429D">
        <w:trPr>
          <w:trHeight w:val="500"/>
        </w:trPr>
        <w:tc>
          <w:tcPr>
            <w:tcW w:w="1731" w:type="pct"/>
            <w:shd w:val="clear" w:color="auto" w:fill="F2F2F2"/>
            <w:vAlign w:val="center"/>
          </w:tcPr>
          <w:p w14:paraId="7CFFCADF" w14:textId="77777777" w:rsidR="00DB630A" w:rsidRPr="00E54D11" w:rsidRDefault="00DB630A" w:rsidP="00876BBC">
            <w:pPr>
              <w:spacing w:before="50" w:after="50" w:line="240" w:lineRule="auto"/>
              <w:rPr>
                <w:rFonts w:ascii="Cambria" w:hAnsi="Cambria"/>
                <w:sz w:val="18"/>
                <w:szCs w:val="16"/>
              </w:rPr>
            </w:pPr>
            <w:r w:rsidRPr="00075F7F">
              <w:rPr>
                <w:rFonts w:asciiTheme="minorHAnsi" w:hAnsiTheme="minorHAnsi" w:cstheme="minorHAnsi"/>
                <w:bCs/>
                <w:sz w:val="18"/>
                <w:szCs w:val="16"/>
              </w:rPr>
              <w:t>WYBRANY OBSZAR TEMATYCZNY USŁUG ROZWOJOWYCH (zgodnie z Rekomendacjami Rady ds. Ko</w:t>
            </w:r>
            <w:r w:rsidR="00876BBC">
              <w:rPr>
                <w:rFonts w:asciiTheme="minorHAnsi" w:hAnsiTheme="minorHAnsi" w:cstheme="minorHAnsi"/>
                <w:bCs/>
                <w:sz w:val="18"/>
                <w:szCs w:val="16"/>
              </w:rPr>
              <w:t>mpetencji w sektorze finansów</w:t>
            </w:r>
            <w:r w:rsidRPr="00075F7F">
              <w:rPr>
                <w:rFonts w:asciiTheme="minorHAnsi" w:hAnsiTheme="minorHAnsi" w:cstheme="minorHAnsi"/>
                <w:bCs/>
                <w:sz w:val="18"/>
                <w:szCs w:val="16"/>
              </w:rPr>
              <w:t>)</w:t>
            </w:r>
          </w:p>
        </w:tc>
        <w:tc>
          <w:tcPr>
            <w:tcW w:w="3269" w:type="pct"/>
            <w:gridSpan w:val="14"/>
          </w:tcPr>
          <w:p w14:paraId="7C16DA79" w14:textId="77777777" w:rsidR="00DB630A" w:rsidRDefault="00DB630A" w:rsidP="00FB249F">
            <w:pPr>
              <w:spacing w:after="0"/>
              <w:ind w:left="314" w:hanging="314"/>
              <w:jc w:val="both"/>
              <w:rPr>
                <w:rFonts w:ascii="Cambria" w:hAnsi="Cambria" w:cs="Calibri"/>
                <w:sz w:val="18"/>
                <w:szCs w:val="18"/>
              </w:rPr>
            </w:pPr>
            <w:r w:rsidRPr="001C2D19">
              <w:rPr>
                <w:rFonts w:ascii="Cambria" w:hAnsi="Cambria" w:cs="Calibri"/>
                <w:sz w:val="18"/>
                <w:szCs w:val="18"/>
              </w:rPr>
              <w:fldChar w:fldCharType="begin">
                <w:ffData>
                  <w:name w:val=""/>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sidRPr="001C2D19">
              <w:rPr>
                <w:rFonts w:ascii="Cambria" w:hAnsi="Cambria" w:cs="Calibri"/>
                <w:sz w:val="18"/>
                <w:szCs w:val="18"/>
              </w:rPr>
              <w:t xml:space="preserve"> </w:t>
            </w:r>
            <w:r>
              <w:rPr>
                <w:rFonts w:ascii="Cambria" w:hAnsi="Cambria" w:cs="Calibri"/>
                <w:sz w:val="18"/>
                <w:szCs w:val="18"/>
              </w:rPr>
              <w:t>Stosowanie zasad cyberbezpieczeństwa w instytucji finansowej</w:t>
            </w:r>
            <w:r w:rsidR="00F607CE">
              <w:rPr>
                <w:rFonts w:ascii="Cambria" w:hAnsi="Cambria" w:cs="Calibri"/>
                <w:sz w:val="18"/>
                <w:szCs w:val="18"/>
              </w:rPr>
              <w:t>;</w:t>
            </w:r>
          </w:p>
          <w:p w14:paraId="13C851C4" w14:textId="77777777" w:rsidR="00F607CE" w:rsidRDefault="00DB630A" w:rsidP="00FB249F">
            <w:pPr>
              <w:spacing w:after="0"/>
              <w:ind w:left="30" w:hanging="30"/>
              <w:rPr>
                <w:color w:val="000000"/>
                <w:sz w:val="18"/>
                <w:szCs w:val="18"/>
              </w:rPr>
            </w:pPr>
            <w:r w:rsidRPr="001C2D19">
              <w:rPr>
                <w:rFonts w:ascii="Cambria" w:hAnsi="Cambria" w:cs="Calibri"/>
                <w:sz w:val="18"/>
                <w:szCs w:val="18"/>
              </w:rPr>
              <w:fldChar w:fldCharType="begin">
                <w:ffData>
                  <w:name w:val=""/>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sidR="00F607CE">
              <w:rPr>
                <w:rFonts w:ascii="Cambria" w:hAnsi="Cambria" w:cs="Calibri"/>
                <w:sz w:val="18"/>
                <w:szCs w:val="18"/>
              </w:rPr>
              <w:t xml:space="preserve"> </w:t>
            </w:r>
            <w:r w:rsidR="00F607CE">
              <w:rPr>
                <w:color w:val="000000"/>
                <w:sz w:val="18"/>
                <w:szCs w:val="18"/>
              </w:rPr>
              <w:t>Strategiczne wyzwania w sektorze spółdzielczym – efektywność, bezpieczeństwo</w:t>
            </w:r>
          </w:p>
          <w:p w14:paraId="06F57EC9" w14:textId="77777777" w:rsidR="00F607CE" w:rsidRDefault="00F607CE" w:rsidP="00FB249F">
            <w:pPr>
              <w:spacing w:after="0"/>
              <w:ind w:left="30" w:hanging="30"/>
              <w:rPr>
                <w:rFonts w:ascii="Cambria" w:hAnsi="Cambria" w:cs="Calibri"/>
                <w:sz w:val="18"/>
                <w:szCs w:val="18"/>
              </w:rPr>
            </w:pPr>
            <w:r>
              <w:rPr>
                <w:color w:val="000000"/>
                <w:sz w:val="18"/>
                <w:szCs w:val="18"/>
              </w:rPr>
              <w:t xml:space="preserve">      i rozwój;</w:t>
            </w:r>
          </w:p>
          <w:p w14:paraId="130D8970" w14:textId="77777777" w:rsidR="00F607CE" w:rsidRDefault="00876BBC" w:rsidP="00FB249F">
            <w:pPr>
              <w:spacing w:after="0"/>
              <w:ind w:left="314" w:hanging="314"/>
              <w:jc w:val="both"/>
              <w:rPr>
                <w:rFonts w:ascii="Cambria" w:hAnsi="Cambria" w:cs="Calibri"/>
                <w:sz w:val="18"/>
                <w:szCs w:val="18"/>
              </w:rPr>
            </w:pPr>
            <w:r>
              <w:rPr>
                <w:rFonts w:ascii="Cambria" w:hAnsi="Cambria" w:cs="Calibri"/>
                <w:sz w:val="18"/>
                <w:szCs w:val="18"/>
              </w:rPr>
              <w:fldChar w:fldCharType="begin">
                <w:ffData>
                  <w:name w:val=""/>
                  <w:enabled/>
                  <w:calcOnExit w:val="0"/>
                  <w:checkBox>
                    <w:sizeAuto/>
                    <w:default w:val="0"/>
                  </w:checkBox>
                </w:ffData>
              </w:fldChar>
            </w:r>
            <w:r>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Pr>
                <w:rFonts w:ascii="Cambria" w:hAnsi="Cambria" w:cs="Calibri"/>
                <w:sz w:val="18"/>
                <w:szCs w:val="18"/>
              </w:rPr>
              <w:fldChar w:fldCharType="end"/>
            </w:r>
            <w:r w:rsidR="00F607CE" w:rsidRPr="001C2D19">
              <w:rPr>
                <w:rFonts w:ascii="Cambria" w:hAnsi="Cambria" w:cs="Calibri"/>
                <w:sz w:val="18"/>
                <w:szCs w:val="18"/>
              </w:rPr>
              <w:t xml:space="preserve"> </w:t>
            </w:r>
            <w:r w:rsidR="00F607CE">
              <w:rPr>
                <w:rFonts w:ascii="Cambria" w:hAnsi="Cambria" w:cs="Calibri"/>
                <w:sz w:val="18"/>
                <w:szCs w:val="18"/>
              </w:rPr>
              <w:t>Zarządzanie zmianą, zarządzanie projektami;</w:t>
            </w:r>
          </w:p>
          <w:p w14:paraId="095E4BCF" w14:textId="77777777" w:rsidR="00F607CE" w:rsidRDefault="00F607CE" w:rsidP="00FB249F">
            <w:pPr>
              <w:spacing w:after="0"/>
              <w:ind w:left="314" w:hanging="314"/>
              <w:jc w:val="both"/>
              <w:rPr>
                <w:rFonts w:ascii="Cambria" w:hAnsi="Cambria" w:cs="Calibri"/>
                <w:sz w:val="18"/>
                <w:szCs w:val="18"/>
              </w:rPr>
            </w:pPr>
            <w:r w:rsidRPr="001C2D19">
              <w:rPr>
                <w:rFonts w:ascii="Cambria" w:hAnsi="Cambria" w:cs="Calibri"/>
                <w:sz w:val="18"/>
                <w:szCs w:val="18"/>
              </w:rPr>
              <w:fldChar w:fldCharType="begin">
                <w:ffData>
                  <w:name w:val=""/>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Pr>
                <w:rFonts w:ascii="Cambria" w:hAnsi="Cambria" w:cs="Calibri"/>
                <w:sz w:val="18"/>
                <w:szCs w:val="18"/>
              </w:rPr>
              <w:t xml:space="preserve"> </w:t>
            </w:r>
            <w:proofErr w:type="spellStart"/>
            <w:r>
              <w:rPr>
                <w:rFonts w:ascii="Cambria" w:hAnsi="Cambria" w:cs="Calibri"/>
                <w:sz w:val="18"/>
                <w:szCs w:val="18"/>
              </w:rPr>
              <w:t>Customer</w:t>
            </w:r>
            <w:proofErr w:type="spellEnd"/>
            <w:r>
              <w:rPr>
                <w:rFonts w:ascii="Cambria" w:hAnsi="Cambria" w:cs="Calibri"/>
                <w:sz w:val="18"/>
                <w:szCs w:val="18"/>
              </w:rPr>
              <w:t xml:space="preserve"> </w:t>
            </w:r>
            <w:proofErr w:type="spellStart"/>
            <w:r>
              <w:rPr>
                <w:rFonts w:ascii="Cambria" w:hAnsi="Cambria" w:cs="Calibri"/>
                <w:sz w:val="18"/>
                <w:szCs w:val="18"/>
              </w:rPr>
              <w:t>Experience</w:t>
            </w:r>
            <w:proofErr w:type="spellEnd"/>
            <w:r>
              <w:rPr>
                <w:rFonts w:ascii="Cambria" w:hAnsi="Cambria" w:cs="Calibri"/>
                <w:sz w:val="18"/>
                <w:szCs w:val="18"/>
              </w:rPr>
              <w:t>/Zarządzanie doświadczeniem klienta;</w:t>
            </w:r>
          </w:p>
          <w:p w14:paraId="018EE792" w14:textId="77777777" w:rsidR="00F607CE" w:rsidRDefault="00F607CE" w:rsidP="00FB249F">
            <w:pPr>
              <w:spacing w:after="0"/>
              <w:ind w:left="314" w:hanging="314"/>
              <w:rPr>
                <w:rFonts w:ascii="Cambria" w:hAnsi="Cambria" w:cs="Calibri"/>
                <w:sz w:val="18"/>
                <w:szCs w:val="18"/>
              </w:rPr>
            </w:pPr>
            <w:r w:rsidRPr="001C2D19">
              <w:rPr>
                <w:rFonts w:ascii="Cambria" w:hAnsi="Cambria" w:cs="Calibri"/>
                <w:sz w:val="18"/>
                <w:szCs w:val="18"/>
              </w:rPr>
              <w:fldChar w:fldCharType="begin">
                <w:ffData>
                  <w:name w:val=""/>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Pr>
                <w:rFonts w:ascii="Cambria" w:hAnsi="Cambria" w:cs="Calibri"/>
                <w:sz w:val="18"/>
                <w:szCs w:val="18"/>
              </w:rPr>
              <w:t xml:space="preserve"> </w:t>
            </w:r>
            <w:r w:rsidRPr="001C2D19">
              <w:rPr>
                <w:rFonts w:ascii="Cambria" w:hAnsi="Cambria" w:cs="Calibri"/>
                <w:sz w:val="18"/>
                <w:szCs w:val="18"/>
              </w:rPr>
              <w:t xml:space="preserve">Działalność bankowa w praktyce funkcjonowania banków spółdzielczych </w:t>
            </w:r>
            <w:r>
              <w:rPr>
                <w:rFonts w:ascii="Cambria" w:hAnsi="Cambria" w:cs="Calibri"/>
                <w:sz w:val="18"/>
                <w:szCs w:val="18"/>
              </w:rPr>
              <w:br/>
            </w:r>
            <w:r w:rsidRPr="001C2D19">
              <w:rPr>
                <w:rFonts w:ascii="Cambria" w:hAnsi="Cambria" w:cs="Calibri"/>
                <w:sz w:val="18"/>
                <w:szCs w:val="18"/>
              </w:rPr>
              <w:t>i rynku pośrednictwa finansowego</w:t>
            </w:r>
            <w:r>
              <w:rPr>
                <w:rFonts w:ascii="Cambria" w:hAnsi="Cambria" w:cs="Calibri"/>
                <w:sz w:val="18"/>
                <w:szCs w:val="18"/>
              </w:rPr>
              <w:t>;</w:t>
            </w:r>
          </w:p>
          <w:p w14:paraId="62567553" w14:textId="77777777" w:rsidR="00F607CE" w:rsidRPr="001C2D19" w:rsidRDefault="00F607CE" w:rsidP="00FB249F">
            <w:pPr>
              <w:spacing w:after="0"/>
              <w:rPr>
                <w:rFonts w:ascii="Cambria" w:hAnsi="Cambria" w:cs="Calibri"/>
                <w:sz w:val="18"/>
                <w:szCs w:val="18"/>
              </w:rPr>
            </w:pPr>
            <w:r w:rsidRPr="001C2D19">
              <w:rPr>
                <w:rFonts w:ascii="Cambria" w:hAnsi="Cambria" w:cs="Calibri"/>
                <w:sz w:val="18"/>
                <w:szCs w:val="18"/>
              </w:rPr>
              <w:fldChar w:fldCharType="begin">
                <w:ffData>
                  <w:name w:val="Wybór12"/>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sidRPr="001C2D19">
              <w:rPr>
                <w:rFonts w:ascii="Cambria" w:hAnsi="Cambria" w:cs="Calibri"/>
                <w:sz w:val="18"/>
                <w:szCs w:val="18"/>
              </w:rPr>
              <w:t xml:space="preserve"> Analiza potrzeb klienta w świetle ustawy o dystrybucji ubezpieczeń</w:t>
            </w:r>
            <w:r>
              <w:rPr>
                <w:rFonts w:ascii="Cambria" w:hAnsi="Cambria" w:cs="Calibri"/>
                <w:sz w:val="18"/>
                <w:szCs w:val="18"/>
              </w:rPr>
              <w:t>;</w:t>
            </w:r>
          </w:p>
          <w:p w14:paraId="29DFCE37" w14:textId="77777777" w:rsidR="00F607CE" w:rsidRDefault="00F607CE" w:rsidP="00FB249F">
            <w:pPr>
              <w:spacing w:after="0"/>
              <w:rPr>
                <w:rFonts w:ascii="Cambria" w:hAnsi="Cambria" w:cs="Calibri"/>
                <w:sz w:val="18"/>
                <w:szCs w:val="18"/>
              </w:rPr>
            </w:pPr>
            <w:r w:rsidRPr="001C2D19">
              <w:rPr>
                <w:rFonts w:ascii="Cambria" w:hAnsi="Cambria" w:cs="Calibri"/>
                <w:sz w:val="18"/>
                <w:szCs w:val="18"/>
              </w:rPr>
              <w:fldChar w:fldCharType="begin">
                <w:ffData>
                  <w:name w:val="Wybór12"/>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sidRPr="001C2D19">
              <w:rPr>
                <w:rFonts w:ascii="Cambria" w:hAnsi="Cambria" w:cs="Calibri"/>
                <w:sz w:val="18"/>
                <w:szCs w:val="18"/>
              </w:rPr>
              <w:t xml:space="preserve"> Rozwój kompetencji w obszarze doradztwa finansowego, zgodnie </w:t>
            </w:r>
          </w:p>
          <w:p w14:paraId="09F6E9DA" w14:textId="77777777" w:rsidR="00F607CE" w:rsidRPr="001C2D19" w:rsidRDefault="00F607CE" w:rsidP="00FB249F">
            <w:pPr>
              <w:spacing w:after="0"/>
              <w:rPr>
                <w:rFonts w:ascii="Cambria" w:hAnsi="Cambria" w:cs="Calibri"/>
                <w:sz w:val="18"/>
                <w:szCs w:val="18"/>
              </w:rPr>
            </w:pPr>
            <w:r>
              <w:rPr>
                <w:rFonts w:ascii="Cambria" w:hAnsi="Cambria" w:cs="Calibri"/>
                <w:sz w:val="18"/>
                <w:szCs w:val="18"/>
              </w:rPr>
              <w:t xml:space="preserve">       </w:t>
            </w:r>
            <w:r w:rsidRPr="001C2D19">
              <w:rPr>
                <w:rFonts w:ascii="Cambria" w:hAnsi="Cambria" w:cs="Calibri"/>
                <w:sz w:val="18"/>
                <w:szCs w:val="18"/>
              </w:rPr>
              <w:t>z wymogami MIFID II</w:t>
            </w:r>
            <w:r>
              <w:rPr>
                <w:rFonts w:ascii="Cambria" w:hAnsi="Cambria" w:cs="Calibri"/>
                <w:sz w:val="18"/>
                <w:szCs w:val="18"/>
              </w:rPr>
              <w:t>;</w:t>
            </w:r>
          </w:p>
          <w:p w14:paraId="607609D0" w14:textId="77777777" w:rsidR="00F607CE" w:rsidRDefault="00F607CE" w:rsidP="00FB249F">
            <w:pPr>
              <w:spacing w:after="0"/>
              <w:rPr>
                <w:rFonts w:ascii="Cambria" w:hAnsi="Cambria" w:cs="Calibri"/>
                <w:sz w:val="18"/>
                <w:szCs w:val="18"/>
              </w:rPr>
            </w:pPr>
            <w:r w:rsidRPr="001C2D19">
              <w:rPr>
                <w:rFonts w:ascii="Cambria" w:hAnsi="Cambria" w:cs="Calibri"/>
                <w:sz w:val="18"/>
                <w:szCs w:val="18"/>
              </w:rPr>
              <w:lastRenderedPageBreak/>
              <w:fldChar w:fldCharType="begin">
                <w:ffData>
                  <w:name w:val="Wybór12"/>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sidRPr="001C2D19">
              <w:rPr>
                <w:rFonts w:ascii="Cambria" w:hAnsi="Cambria" w:cs="Calibri"/>
                <w:sz w:val="18"/>
                <w:szCs w:val="18"/>
              </w:rPr>
              <w:t xml:space="preserve"> Zarządzan</w:t>
            </w:r>
            <w:r>
              <w:rPr>
                <w:rFonts w:ascii="Cambria" w:hAnsi="Cambria" w:cs="Calibri"/>
                <w:sz w:val="18"/>
                <w:szCs w:val="18"/>
              </w:rPr>
              <w:t>i</w:t>
            </w:r>
            <w:r w:rsidRPr="001C2D19">
              <w:rPr>
                <w:rFonts w:ascii="Cambria" w:hAnsi="Cambria" w:cs="Calibri"/>
                <w:sz w:val="18"/>
                <w:szCs w:val="18"/>
              </w:rPr>
              <w:t xml:space="preserve">e rozpatrywaniem reklamacji w działalności dystrybutora  </w:t>
            </w:r>
          </w:p>
          <w:p w14:paraId="2B63648E" w14:textId="77777777" w:rsidR="00F607CE" w:rsidRPr="001C2D19" w:rsidRDefault="00F607CE" w:rsidP="00FB249F">
            <w:pPr>
              <w:spacing w:after="0"/>
              <w:rPr>
                <w:rFonts w:ascii="Cambria" w:hAnsi="Cambria" w:cs="Calibri"/>
                <w:sz w:val="18"/>
                <w:szCs w:val="18"/>
              </w:rPr>
            </w:pPr>
            <w:r>
              <w:rPr>
                <w:rFonts w:ascii="Cambria" w:hAnsi="Cambria" w:cs="Calibri"/>
                <w:sz w:val="18"/>
                <w:szCs w:val="18"/>
              </w:rPr>
              <w:t xml:space="preserve">       </w:t>
            </w:r>
            <w:r w:rsidR="00FB249F">
              <w:rPr>
                <w:rFonts w:ascii="Cambria" w:hAnsi="Cambria" w:cs="Calibri"/>
                <w:sz w:val="18"/>
                <w:szCs w:val="18"/>
              </w:rPr>
              <w:t>u</w:t>
            </w:r>
            <w:r w:rsidRPr="001C2D19">
              <w:rPr>
                <w:rFonts w:ascii="Cambria" w:hAnsi="Cambria" w:cs="Calibri"/>
                <w:sz w:val="18"/>
                <w:szCs w:val="18"/>
              </w:rPr>
              <w:t>bezpieczeń</w:t>
            </w:r>
            <w:r>
              <w:rPr>
                <w:rFonts w:ascii="Cambria" w:hAnsi="Cambria" w:cs="Calibri"/>
                <w:sz w:val="18"/>
                <w:szCs w:val="18"/>
              </w:rPr>
              <w:t>;</w:t>
            </w:r>
          </w:p>
          <w:p w14:paraId="1F1555F5" w14:textId="77777777" w:rsidR="00F607CE" w:rsidRPr="001C2D19" w:rsidRDefault="00F607CE" w:rsidP="00FB249F">
            <w:pPr>
              <w:spacing w:after="0"/>
              <w:rPr>
                <w:rFonts w:ascii="Cambria" w:hAnsi="Cambria" w:cs="Calibri"/>
                <w:sz w:val="18"/>
                <w:szCs w:val="18"/>
              </w:rPr>
            </w:pPr>
            <w:r w:rsidRPr="001C2D19">
              <w:rPr>
                <w:rFonts w:ascii="Cambria" w:hAnsi="Cambria" w:cs="Calibri"/>
                <w:sz w:val="18"/>
                <w:szCs w:val="18"/>
              </w:rPr>
              <w:fldChar w:fldCharType="begin">
                <w:ffData>
                  <w:name w:val="Wybór12"/>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sidRPr="001C2D19">
              <w:rPr>
                <w:rFonts w:ascii="Cambria" w:hAnsi="Cambria" w:cs="Calibri"/>
                <w:sz w:val="18"/>
                <w:szCs w:val="18"/>
              </w:rPr>
              <w:t xml:space="preserve"> Budowanie i rozwój współpracy z kl</w:t>
            </w:r>
            <w:r>
              <w:rPr>
                <w:rFonts w:ascii="Cambria" w:hAnsi="Cambria" w:cs="Calibri"/>
                <w:sz w:val="18"/>
                <w:szCs w:val="18"/>
              </w:rPr>
              <w:t>ientem pośrednictwa finansowego;</w:t>
            </w:r>
          </w:p>
          <w:p w14:paraId="108F5E97" w14:textId="77777777" w:rsidR="00F607CE" w:rsidRDefault="00F607CE" w:rsidP="00FB249F">
            <w:pPr>
              <w:spacing w:after="0"/>
              <w:rPr>
                <w:rFonts w:ascii="Cambria" w:hAnsi="Cambria" w:cs="Calibri"/>
                <w:sz w:val="18"/>
                <w:szCs w:val="18"/>
              </w:rPr>
            </w:pPr>
            <w:r w:rsidRPr="001C2D19">
              <w:rPr>
                <w:rFonts w:ascii="Cambria" w:hAnsi="Cambria" w:cs="Calibri"/>
                <w:sz w:val="18"/>
                <w:szCs w:val="18"/>
              </w:rPr>
              <w:fldChar w:fldCharType="begin">
                <w:ffData>
                  <w:name w:val="Wybór12"/>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sidRPr="001C2D19">
              <w:rPr>
                <w:rFonts w:ascii="Cambria" w:hAnsi="Cambria" w:cs="Calibri"/>
                <w:sz w:val="18"/>
                <w:szCs w:val="18"/>
              </w:rPr>
              <w:t xml:space="preserve"> Ryzyko o</w:t>
            </w:r>
            <w:r>
              <w:rPr>
                <w:rFonts w:ascii="Cambria" w:hAnsi="Cambria" w:cs="Calibri"/>
                <w:sz w:val="18"/>
                <w:szCs w:val="18"/>
              </w:rPr>
              <w:t>peracyjne w banku spółdzielczym;</w:t>
            </w:r>
          </w:p>
          <w:p w14:paraId="672C7E60" w14:textId="77777777" w:rsidR="00F607CE" w:rsidRDefault="00F607CE" w:rsidP="00FB249F">
            <w:pPr>
              <w:spacing w:after="0"/>
              <w:rPr>
                <w:rFonts w:ascii="Cambria" w:hAnsi="Cambria" w:cs="Calibri"/>
                <w:sz w:val="18"/>
                <w:szCs w:val="18"/>
              </w:rPr>
            </w:pPr>
            <w:r w:rsidRPr="001C2D19">
              <w:rPr>
                <w:rFonts w:ascii="Cambria" w:hAnsi="Cambria" w:cs="Calibri"/>
                <w:sz w:val="18"/>
                <w:szCs w:val="18"/>
              </w:rPr>
              <w:fldChar w:fldCharType="begin">
                <w:ffData>
                  <w:name w:val="Wybór12"/>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sidRPr="001C2D19">
              <w:rPr>
                <w:rFonts w:ascii="Cambria" w:hAnsi="Cambria" w:cs="Calibri"/>
                <w:sz w:val="18"/>
                <w:szCs w:val="18"/>
              </w:rPr>
              <w:t xml:space="preserve"> Organizacja banku ze szczególnym zaakcentowaniem usytuowania</w:t>
            </w:r>
          </w:p>
          <w:p w14:paraId="30F91992" w14:textId="77777777" w:rsidR="00F607CE" w:rsidRPr="001C2D19" w:rsidRDefault="00F607CE" w:rsidP="00FB249F">
            <w:pPr>
              <w:spacing w:after="0"/>
              <w:rPr>
                <w:rFonts w:ascii="Cambria" w:hAnsi="Cambria" w:cs="Calibri"/>
                <w:sz w:val="18"/>
                <w:szCs w:val="18"/>
              </w:rPr>
            </w:pPr>
            <w:r>
              <w:rPr>
                <w:rFonts w:ascii="Cambria" w:hAnsi="Cambria" w:cs="Calibri"/>
                <w:sz w:val="18"/>
                <w:szCs w:val="18"/>
              </w:rPr>
              <w:t xml:space="preserve">     </w:t>
            </w:r>
            <w:r w:rsidRPr="001C2D19">
              <w:rPr>
                <w:rFonts w:ascii="Cambria" w:hAnsi="Cambria" w:cs="Calibri"/>
                <w:sz w:val="18"/>
                <w:szCs w:val="18"/>
              </w:rPr>
              <w:t xml:space="preserve"> stanowiska </w:t>
            </w:r>
            <w:proofErr w:type="spellStart"/>
            <w:r w:rsidRPr="001C2D19">
              <w:rPr>
                <w:rFonts w:ascii="Cambria" w:hAnsi="Cambria" w:cs="Calibri"/>
                <w:sz w:val="18"/>
                <w:szCs w:val="18"/>
              </w:rPr>
              <w:t>compliance</w:t>
            </w:r>
            <w:proofErr w:type="spellEnd"/>
            <w:r w:rsidRPr="001C2D19">
              <w:rPr>
                <w:rFonts w:ascii="Cambria" w:hAnsi="Cambria" w:cs="Calibri"/>
                <w:sz w:val="18"/>
                <w:szCs w:val="18"/>
              </w:rPr>
              <w:t xml:space="preserve"> w strukturze organizacyjnej</w:t>
            </w:r>
            <w:r>
              <w:rPr>
                <w:rFonts w:ascii="Cambria" w:hAnsi="Cambria" w:cs="Calibri"/>
                <w:sz w:val="18"/>
                <w:szCs w:val="18"/>
              </w:rPr>
              <w:t>;</w:t>
            </w:r>
          </w:p>
          <w:p w14:paraId="5F56B0B5" w14:textId="77777777" w:rsidR="00F607CE" w:rsidRPr="001C2D19" w:rsidRDefault="00F607CE" w:rsidP="00FB249F">
            <w:pPr>
              <w:spacing w:after="0"/>
              <w:rPr>
                <w:rFonts w:ascii="Cambria" w:hAnsi="Cambria" w:cs="Calibri"/>
                <w:sz w:val="18"/>
                <w:szCs w:val="18"/>
              </w:rPr>
            </w:pPr>
            <w:r w:rsidRPr="001C2D19">
              <w:rPr>
                <w:rFonts w:ascii="Cambria" w:hAnsi="Cambria" w:cs="Calibri"/>
                <w:sz w:val="18"/>
                <w:szCs w:val="18"/>
              </w:rPr>
              <w:fldChar w:fldCharType="begin">
                <w:ffData>
                  <w:name w:val="Wybór12"/>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sidRPr="001C2D19">
              <w:rPr>
                <w:rFonts w:ascii="Cambria" w:hAnsi="Cambria" w:cs="Calibri"/>
                <w:sz w:val="18"/>
                <w:szCs w:val="18"/>
              </w:rPr>
              <w:t xml:space="preserve"> Z</w:t>
            </w:r>
            <w:r>
              <w:rPr>
                <w:rFonts w:ascii="Cambria" w:hAnsi="Cambria" w:cs="Calibri"/>
                <w:sz w:val="18"/>
                <w:szCs w:val="18"/>
              </w:rPr>
              <w:t>arządzanie  ryzykiem kredytowym;</w:t>
            </w:r>
          </w:p>
          <w:p w14:paraId="1BC5F236" w14:textId="77777777" w:rsidR="00F607CE" w:rsidRPr="001C2D19" w:rsidRDefault="00F607CE" w:rsidP="00FB249F">
            <w:pPr>
              <w:spacing w:after="0"/>
              <w:rPr>
                <w:rFonts w:ascii="Cambria" w:hAnsi="Cambria" w:cs="Calibri"/>
                <w:sz w:val="18"/>
                <w:szCs w:val="18"/>
              </w:rPr>
            </w:pPr>
            <w:r w:rsidRPr="001C2D19">
              <w:rPr>
                <w:rFonts w:ascii="Cambria" w:hAnsi="Cambria" w:cs="Calibri"/>
                <w:sz w:val="18"/>
                <w:szCs w:val="18"/>
              </w:rPr>
              <w:fldChar w:fldCharType="begin">
                <w:ffData>
                  <w:name w:val="Wybór12"/>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sidRPr="001C2D19">
              <w:rPr>
                <w:rFonts w:ascii="Cambria" w:hAnsi="Cambria" w:cs="Calibri"/>
                <w:sz w:val="18"/>
                <w:szCs w:val="18"/>
              </w:rPr>
              <w:t xml:space="preserve"> Ryzyko kredytowe wynikające z inw</w:t>
            </w:r>
            <w:r>
              <w:rPr>
                <w:rFonts w:ascii="Cambria" w:hAnsi="Cambria" w:cs="Calibri"/>
                <w:sz w:val="18"/>
                <w:szCs w:val="18"/>
              </w:rPr>
              <w:t>estycji w instrumenty finansowe;</w:t>
            </w:r>
          </w:p>
          <w:p w14:paraId="13E9CF05" w14:textId="77777777" w:rsidR="00F607CE" w:rsidRDefault="00F607CE" w:rsidP="00FB249F">
            <w:pPr>
              <w:spacing w:after="0"/>
              <w:rPr>
                <w:rFonts w:ascii="Cambria" w:hAnsi="Cambria" w:cs="Calibri"/>
                <w:sz w:val="18"/>
                <w:szCs w:val="18"/>
              </w:rPr>
            </w:pPr>
            <w:r w:rsidRPr="001C2D19">
              <w:rPr>
                <w:rFonts w:ascii="Cambria" w:hAnsi="Cambria" w:cs="Calibri"/>
                <w:sz w:val="18"/>
                <w:szCs w:val="18"/>
              </w:rPr>
              <w:fldChar w:fldCharType="begin">
                <w:ffData>
                  <w:name w:val="Wybór12"/>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sidRPr="001C2D19">
              <w:rPr>
                <w:rFonts w:ascii="Cambria" w:hAnsi="Cambria" w:cs="Calibri"/>
                <w:sz w:val="18"/>
                <w:szCs w:val="18"/>
              </w:rPr>
              <w:t xml:space="preserve"> Zarządzanie konfliktem interesów w świetle Ustawy o dystrybucji </w:t>
            </w:r>
          </w:p>
          <w:p w14:paraId="0BB7BEA6" w14:textId="77777777" w:rsidR="00F607CE" w:rsidRPr="001C2D19" w:rsidRDefault="00F607CE" w:rsidP="00FB249F">
            <w:pPr>
              <w:spacing w:after="0"/>
              <w:rPr>
                <w:rFonts w:ascii="Cambria" w:hAnsi="Cambria" w:cs="Calibri"/>
                <w:sz w:val="18"/>
                <w:szCs w:val="18"/>
              </w:rPr>
            </w:pPr>
            <w:r>
              <w:rPr>
                <w:rFonts w:ascii="Cambria" w:hAnsi="Cambria" w:cs="Calibri"/>
                <w:sz w:val="18"/>
                <w:szCs w:val="18"/>
              </w:rPr>
              <w:t xml:space="preserve">       ubezpieczeń;</w:t>
            </w:r>
          </w:p>
          <w:p w14:paraId="231992E4" w14:textId="77777777" w:rsidR="00F607CE" w:rsidRPr="001C2D19" w:rsidRDefault="00F607CE" w:rsidP="00FB249F">
            <w:pPr>
              <w:spacing w:after="0"/>
              <w:rPr>
                <w:rFonts w:ascii="Cambria" w:hAnsi="Cambria" w:cs="Calibri"/>
                <w:sz w:val="18"/>
                <w:szCs w:val="18"/>
              </w:rPr>
            </w:pPr>
            <w:r w:rsidRPr="001C2D19">
              <w:rPr>
                <w:rFonts w:ascii="Cambria" w:hAnsi="Cambria" w:cs="Calibri"/>
                <w:sz w:val="18"/>
                <w:szCs w:val="18"/>
              </w:rPr>
              <w:fldChar w:fldCharType="begin">
                <w:ffData>
                  <w:name w:val="Wybór12"/>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sidRPr="001C2D19">
              <w:rPr>
                <w:rFonts w:ascii="Cambria" w:hAnsi="Cambria" w:cs="Calibri"/>
                <w:sz w:val="18"/>
                <w:szCs w:val="18"/>
              </w:rPr>
              <w:t xml:space="preserve"> Restrukturyzacja klienta w sytuacji trudnej</w:t>
            </w:r>
            <w:r>
              <w:rPr>
                <w:rFonts w:ascii="Cambria" w:hAnsi="Cambria" w:cs="Calibri"/>
                <w:sz w:val="18"/>
                <w:szCs w:val="18"/>
              </w:rPr>
              <w:t>;</w:t>
            </w:r>
          </w:p>
          <w:p w14:paraId="2724EB3A" w14:textId="77777777" w:rsidR="00F607CE" w:rsidRPr="001C2D19" w:rsidRDefault="00F607CE" w:rsidP="00FB249F">
            <w:pPr>
              <w:spacing w:after="0"/>
              <w:rPr>
                <w:rFonts w:ascii="Cambria" w:hAnsi="Cambria" w:cs="Calibri"/>
                <w:sz w:val="18"/>
                <w:szCs w:val="18"/>
              </w:rPr>
            </w:pPr>
            <w:r w:rsidRPr="001C2D19">
              <w:rPr>
                <w:rFonts w:ascii="Cambria" w:hAnsi="Cambria" w:cs="Calibri"/>
                <w:sz w:val="18"/>
                <w:szCs w:val="18"/>
              </w:rPr>
              <w:fldChar w:fldCharType="begin">
                <w:ffData>
                  <w:name w:val="Wybór12"/>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sidRPr="001C2D19">
              <w:rPr>
                <w:rFonts w:ascii="Cambria" w:hAnsi="Cambria" w:cs="Calibri"/>
                <w:sz w:val="18"/>
                <w:szCs w:val="18"/>
              </w:rPr>
              <w:t xml:space="preserve"> Analiza </w:t>
            </w:r>
            <w:r>
              <w:rPr>
                <w:rFonts w:ascii="Cambria" w:hAnsi="Cambria" w:cs="Calibri"/>
                <w:sz w:val="18"/>
                <w:szCs w:val="18"/>
              </w:rPr>
              <w:t>finansowa banku spółdzielczego;</w:t>
            </w:r>
          </w:p>
          <w:p w14:paraId="4E60E4F7" w14:textId="77777777" w:rsidR="00F607CE" w:rsidRDefault="00F607CE" w:rsidP="00FB249F">
            <w:pPr>
              <w:spacing w:after="0"/>
              <w:ind w:left="314" w:hanging="314"/>
              <w:jc w:val="both"/>
              <w:rPr>
                <w:rFonts w:ascii="Cambria" w:hAnsi="Cambria" w:cs="Calibri"/>
                <w:sz w:val="18"/>
                <w:szCs w:val="18"/>
              </w:rPr>
            </w:pPr>
            <w:r w:rsidRPr="001C2D19">
              <w:rPr>
                <w:rFonts w:ascii="Cambria" w:hAnsi="Cambria" w:cs="Calibri"/>
                <w:sz w:val="18"/>
                <w:szCs w:val="18"/>
              </w:rPr>
              <w:fldChar w:fldCharType="begin">
                <w:ffData>
                  <w:name w:val="Wybór12"/>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sidRPr="001C2D19">
              <w:rPr>
                <w:rFonts w:ascii="Cambria" w:hAnsi="Cambria" w:cs="Calibri"/>
                <w:sz w:val="18"/>
                <w:szCs w:val="18"/>
              </w:rPr>
              <w:t xml:space="preserve"> </w:t>
            </w:r>
            <w:r>
              <w:rPr>
                <w:rFonts w:ascii="Cambria" w:hAnsi="Cambria" w:cs="Calibri"/>
                <w:sz w:val="18"/>
                <w:szCs w:val="18"/>
              </w:rPr>
              <w:t>Przeciwdziałanie praniu brudnych pieniędzy;</w:t>
            </w:r>
          </w:p>
          <w:p w14:paraId="763CA9D9" w14:textId="77777777" w:rsidR="00DB630A" w:rsidRPr="001C2D19" w:rsidRDefault="00F607CE" w:rsidP="00FB249F">
            <w:pPr>
              <w:spacing w:after="0"/>
              <w:ind w:left="314" w:hanging="314"/>
              <w:jc w:val="both"/>
              <w:rPr>
                <w:rFonts w:ascii="Cambria" w:hAnsi="Cambria" w:cs="Calibri"/>
                <w:sz w:val="18"/>
                <w:szCs w:val="18"/>
              </w:rPr>
            </w:pPr>
            <w:r w:rsidRPr="001C2D19">
              <w:rPr>
                <w:rFonts w:ascii="Cambria" w:hAnsi="Cambria" w:cs="Calibri"/>
                <w:sz w:val="18"/>
                <w:szCs w:val="18"/>
              </w:rPr>
              <w:fldChar w:fldCharType="begin">
                <w:ffData>
                  <w:name w:val="Wybór12"/>
                  <w:enabled/>
                  <w:calcOnExit w:val="0"/>
                  <w:checkBox>
                    <w:sizeAuto/>
                    <w:default w:val="0"/>
                  </w:checkBox>
                </w:ffData>
              </w:fldChar>
            </w:r>
            <w:r w:rsidRPr="001C2D19">
              <w:rPr>
                <w:rFonts w:ascii="Cambria" w:hAnsi="Cambria" w:cs="Calibri"/>
                <w:sz w:val="18"/>
                <w:szCs w:val="18"/>
              </w:rPr>
              <w:instrText xml:space="preserve"> FORMCHECKBOX </w:instrText>
            </w:r>
            <w:r w:rsidR="009813C6">
              <w:rPr>
                <w:rFonts w:ascii="Cambria" w:hAnsi="Cambria" w:cs="Calibri"/>
                <w:sz w:val="18"/>
                <w:szCs w:val="18"/>
              </w:rPr>
            </w:r>
            <w:r w:rsidR="009813C6">
              <w:rPr>
                <w:rFonts w:ascii="Cambria" w:hAnsi="Cambria" w:cs="Calibri"/>
                <w:sz w:val="18"/>
                <w:szCs w:val="18"/>
              </w:rPr>
              <w:fldChar w:fldCharType="separate"/>
            </w:r>
            <w:r w:rsidRPr="001C2D19">
              <w:rPr>
                <w:rFonts w:ascii="Cambria" w:hAnsi="Cambria" w:cs="Calibri"/>
                <w:sz w:val="18"/>
                <w:szCs w:val="18"/>
              </w:rPr>
              <w:fldChar w:fldCharType="end"/>
            </w:r>
            <w:r w:rsidRPr="001C2D19">
              <w:rPr>
                <w:rFonts w:ascii="Cambria" w:hAnsi="Cambria" w:cs="Calibri"/>
                <w:sz w:val="18"/>
                <w:szCs w:val="18"/>
              </w:rPr>
              <w:t xml:space="preserve"> Ustawa o kredycie hipotecznym</w:t>
            </w:r>
            <w:r>
              <w:rPr>
                <w:rFonts w:ascii="Cambria" w:hAnsi="Cambria" w:cs="Calibri"/>
                <w:sz w:val="18"/>
                <w:szCs w:val="18"/>
              </w:rPr>
              <w:t>;</w:t>
            </w:r>
          </w:p>
        </w:tc>
      </w:tr>
      <w:tr w:rsidR="00DB630A" w:rsidRPr="000959D1" w14:paraId="6FBB5E6F" w14:textId="77777777" w:rsidTr="004F429D">
        <w:trPr>
          <w:trHeight w:val="500"/>
        </w:trPr>
        <w:tc>
          <w:tcPr>
            <w:tcW w:w="5000" w:type="pct"/>
            <w:gridSpan w:val="15"/>
            <w:shd w:val="clear" w:color="auto" w:fill="F2F2F2"/>
            <w:vAlign w:val="center"/>
          </w:tcPr>
          <w:p w14:paraId="722E27D7" w14:textId="77777777" w:rsidR="00DB630A" w:rsidRPr="000959D1" w:rsidRDefault="00DB630A" w:rsidP="00DB630A">
            <w:pPr>
              <w:spacing w:after="0" w:line="240" w:lineRule="auto"/>
              <w:rPr>
                <w:rFonts w:ascii="Cambria" w:hAnsi="Cambria"/>
                <w:sz w:val="18"/>
                <w:szCs w:val="16"/>
              </w:rPr>
            </w:pPr>
            <w:r>
              <w:rPr>
                <w:rFonts w:asciiTheme="minorHAnsi" w:hAnsiTheme="minorHAnsi" w:cstheme="minorHAnsi"/>
                <w:sz w:val="18"/>
                <w:szCs w:val="16"/>
              </w:rPr>
              <w:lastRenderedPageBreak/>
              <w:t>Oświadczam, że jestem zatrudniony u pracodawcy</w:t>
            </w:r>
            <w:r>
              <w:rPr>
                <w:rStyle w:val="Odwoanieprzypisudolnego"/>
                <w:rFonts w:asciiTheme="minorHAnsi" w:hAnsiTheme="minorHAnsi" w:cstheme="minorHAnsi"/>
                <w:sz w:val="18"/>
                <w:szCs w:val="16"/>
              </w:rPr>
              <w:footnoteReference w:id="1"/>
            </w:r>
            <w:r>
              <w:rPr>
                <w:rFonts w:asciiTheme="minorHAnsi" w:hAnsiTheme="minorHAnsi" w:cstheme="minorHAnsi"/>
                <w:sz w:val="18"/>
                <w:szCs w:val="16"/>
              </w:rPr>
              <w:t>, na stanowisku ………………………………………………………………….</w:t>
            </w:r>
          </w:p>
        </w:tc>
      </w:tr>
    </w:tbl>
    <w:p w14:paraId="0222C7EE" w14:textId="77777777" w:rsidR="00FA4399" w:rsidRPr="000959D1" w:rsidRDefault="00FA4399" w:rsidP="00AB336F">
      <w:pPr>
        <w:spacing w:after="0" w:line="240" w:lineRule="auto"/>
        <w:jc w:val="both"/>
        <w:rPr>
          <w:rFonts w:ascii="Cambria" w:hAnsi="Cambria"/>
          <w:sz w:val="10"/>
          <w:szCs w:val="16"/>
        </w:rPr>
      </w:pPr>
    </w:p>
    <w:p w14:paraId="0B5CB5D4" w14:textId="77777777" w:rsidR="00AB336F" w:rsidRPr="00FB249F" w:rsidRDefault="00AB336F" w:rsidP="00AB336F">
      <w:pPr>
        <w:spacing w:after="0" w:line="240" w:lineRule="auto"/>
        <w:jc w:val="both"/>
        <w:rPr>
          <w:rFonts w:asciiTheme="minorHAnsi" w:hAnsiTheme="minorHAnsi"/>
          <w:sz w:val="18"/>
          <w:szCs w:val="16"/>
        </w:rPr>
      </w:pPr>
      <w:r w:rsidRPr="00FB249F">
        <w:rPr>
          <w:rFonts w:asciiTheme="minorHAnsi" w:hAnsiTheme="minorHAnsi"/>
          <w:sz w:val="18"/>
          <w:szCs w:val="16"/>
        </w:rPr>
        <w:t xml:space="preserve">Uprzedzona/y o odpowiedzialności za złożenie nieprawdziwego oświadczenia lub zatajenie prawdy, niniejszym oświadczam, że </w:t>
      </w:r>
      <w:r w:rsidR="005240F3" w:rsidRPr="00FB249F">
        <w:rPr>
          <w:rFonts w:asciiTheme="minorHAnsi" w:hAnsiTheme="minorHAnsi"/>
          <w:sz w:val="18"/>
          <w:szCs w:val="16"/>
        </w:rPr>
        <w:t xml:space="preserve">ww. </w:t>
      </w:r>
      <w:r w:rsidRPr="00FB249F">
        <w:rPr>
          <w:rFonts w:asciiTheme="minorHAnsi" w:hAnsiTheme="minorHAnsi"/>
          <w:sz w:val="18"/>
          <w:szCs w:val="16"/>
        </w:rPr>
        <w:t xml:space="preserve">informacje są zgodne z prawdą. </w:t>
      </w:r>
    </w:p>
    <w:p w14:paraId="7EB83A9D" w14:textId="77777777" w:rsidR="00337D4E" w:rsidRDefault="00337D4E" w:rsidP="00AB336F">
      <w:pPr>
        <w:spacing w:after="0" w:line="240" w:lineRule="auto"/>
        <w:jc w:val="both"/>
        <w:rPr>
          <w:rFonts w:ascii="Cambria" w:hAnsi="Cambria"/>
          <w:sz w:val="16"/>
          <w:szCs w:val="16"/>
        </w:rPr>
      </w:pPr>
    </w:p>
    <w:p w14:paraId="7CAD9D7F" w14:textId="77777777" w:rsidR="004F429D" w:rsidRDefault="004F429D" w:rsidP="00AB336F">
      <w:pPr>
        <w:spacing w:after="0" w:line="240" w:lineRule="auto"/>
        <w:jc w:val="both"/>
        <w:rPr>
          <w:rFonts w:asciiTheme="minorHAnsi" w:hAnsiTheme="minorHAnsi"/>
          <w:b/>
          <w:sz w:val="18"/>
          <w:szCs w:val="18"/>
        </w:rPr>
      </w:pPr>
      <w:r w:rsidRPr="004F429D">
        <w:rPr>
          <w:rFonts w:asciiTheme="minorHAnsi" w:hAnsiTheme="minorHAnsi"/>
          <w:b/>
          <w:sz w:val="18"/>
          <w:szCs w:val="18"/>
        </w:rPr>
        <w:t>O</w:t>
      </w:r>
      <w:r w:rsidRPr="004F429D">
        <w:rPr>
          <w:rFonts w:asciiTheme="minorHAnsi" w:hAnsiTheme="minorHAnsi" w:cs="Cambria"/>
          <w:b/>
          <w:sz w:val="18"/>
          <w:szCs w:val="18"/>
        </w:rPr>
        <w:t>ś</w:t>
      </w:r>
      <w:r w:rsidRPr="004F429D">
        <w:rPr>
          <w:rFonts w:asciiTheme="minorHAnsi" w:hAnsiTheme="minorHAnsi"/>
          <w:b/>
          <w:sz w:val="18"/>
          <w:szCs w:val="18"/>
        </w:rPr>
        <w:t xml:space="preserve">wiadczam, </w:t>
      </w:r>
      <w:r w:rsidRPr="004F429D">
        <w:rPr>
          <w:rFonts w:asciiTheme="minorHAnsi" w:hAnsiTheme="minorHAnsi" w:cs="Cambria"/>
          <w:b/>
          <w:sz w:val="18"/>
          <w:szCs w:val="18"/>
        </w:rPr>
        <w:t>ż</w:t>
      </w:r>
      <w:r w:rsidRPr="004F429D">
        <w:rPr>
          <w:rFonts w:asciiTheme="minorHAnsi" w:hAnsiTheme="minorHAnsi"/>
          <w:b/>
          <w:sz w:val="18"/>
          <w:szCs w:val="18"/>
        </w:rPr>
        <w:t>e:</w:t>
      </w:r>
    </w:p>
    <w:p w14:paraId="2B80079A" w14:textId="77777777" w:rsidR="004F429D" w:rsidRPr="004F429D" w:rsidRDefault="004F429D" w:rsidP="00AB336F">
      <w:pPr>
        <w:spacing w:after="0" w:line="240" w:lineRule="auto"/>
        <w:jc w:val="both"/>
        <w:rPr>
          <w:rFonts w:asciiTheme="minorHAnsi" w:hAnsiTheme="minorHAnsi"/>
          <w:b/>
          <w:sz w:val="18"/>
          <w:szCs w:val="18"/>
        </w:rPr>
      </w:pPr>
    </w:p>
    <w:p w14:paraId="69B0592A" w14:textId="77777777" w:rsidR="004F429D" w:rsidRPr="004F429D" w:rsidRDefault="004F429D" w:rsidP="004F429D">
      <w:pPr>
        <w:pStyle w:val="Akapitzlist"/>
        <w:numPr>
          <w:ilvl w:val="0"/>
          <w:numId w:val="11"/>
        </w:numPr>
        <w:ind w:left="284"/>
        <w:jc w:val="both"/>
        <w:rPr>
          <w:rFonts w:asciiTheme="minorHAnsi" w:hAnsiTheme="minorHAnsi"/>
          <w:sz w:val="18"/>
          <w:szCs w:val="18"/>
        </w:rPr>
      </w:pPr>
      <w:r w:rsidRPr="004F429D">
        <w:rPr>
          <w:rFonts w:asciiTheme="minorHAnsi" w:hAnsiTheme="minorHAnsi" w:cs="Calibri"/>
          <w:sz w:val="18"/>
          <w:szCs w:val="18"/>
        </w:rPr>
        <w:t>Zapozna</w:t>
      </w:r>
      <w:r w:rsidRPr="004F429D">
        <w:rPr>
          <w:rFonts w:asciiTheme="minorHAnsi" w:hAnsiTheme="minorHAnsi" w:cs="Cambria"/>
          <w:sz w:val="18"/>
          <w:szCs w:val="18"/>
        </w:rPr>
        <w:t>ł</w:t>
      </w:r>
      <w:r w:rsidRPr="004F429D">
        <w:rPr>
          <w:rFonts w:asciiTheme="minorHAnsi" w:hAnsiTheme="minorHAnsi" w:cs="Calibri"/>
          <w:sz w:val="18"/>
          <w:szCs w:val="18"/>
        </w:rPr>
        <w:t>em/</w:t>
      </w:r>
      <w:proofErr w:type="spellStart"/>
      <w:r w:rsidRPr="004F429D">
        <w:rPr>
          <w:rFonts w:asciiTheme="minorHAnsi" w:hAnsiTheme="minorHAnsi" w:cs="Calibri"/>
          <w:sz w:val="18"/>
          <w:szCs w:val="18"/>
        </w:rPr>
        <w:t>am</w:t>
      </w:r>
      <w:proofErr w:type="spellEnd"/>
      <w:r w:rsidRPr="004F429D">
        <w:rPr>
          <w:rFonts w:asciiTheme="minorHAnsi" w:hAnsiTheme="minorHAnsi" w:cs="Calibri"/>
          <w:sz w:val="18"/>
          <w:szCs w:val="18"/>
        </w:rPr>
        <w:t xml:space="preserve"> si</w:t>
      </w:r>
      <w:r w:rsidRPr="004F429D">
        <w:rPr>
          <w:rFonts w:asciiTheme="minorHAnsi" w:hAnsiTheme="minorHAnsi" w:cs="Cambria"/>
          <w:sz w:val="18"/>
          <w:szCs w:val="18"/>
        </w:rPr>
        <w:t>ę</w:t>
      </w:r>
      <w:r w:rsidRPr="004F429D">
        <w:rPr>
          <w:rFonts w:asciiTheme="minorHAnsi" w:hAnsiTheme="minorHAnsi" w:cs="Calibri"/>
          <w:sz w:val="18"/>
          <w:szCs w:val="18"/>
        </w:rPr>
        <w:t xml:space="preserve"> z zapisami Regulaminu rekrutacji i uczestnictwa w projekcie i akceptuj</w:t>
      </w:r>
      <w:r w:rsidRPr="004F429D">
        <w:rPr>
          <w:rFonts w:asciiTheme="minorHAnsi" w:hAnsiTheme="minorHAnsi" w:cs="Cambria"/>
          <w:sz w:val="18"/>
          <w:szCs w:val="18"/>
        </w:rPr>
        <w:t>ę</w:t>
      </w:r>
      <w:r w:rsidRPr="004F429D">
        <w:rPr>
          <w:rFonts w:asciiTheme="minorHAnsi" w:hAnsiTheme="minorHAnsi" w:cs="Calibri"/>
          <w:sz w:val="18"/>
          <w:szCs w:val="18"/>
        </w:rPr>
        <w:t xml:space="preserve"> jego warunki.</w:t>
      </w:r>
    </w:p>
    <w:p w14:paraId="2D597F45" w14:textId="77777777" w:rsidR="004F429D" w:rsidRPr="004F429D" w:rsidRDefault="004F429D" w:rsidP="004F429D">
      <w:pPr>
        <w:pStyle w:val="Akapitzlist"/>
        <w:numPr>
          <w:ilvl w:val="0"/>
          <w:numId w:val="11"/>
        </w:numPr>
        <w:ind w:left="284"/>
        <w:jc w:val="both"/>
        <w:rPr>
          <w:rFonts w:asciiTheme="minorHAnsi" w:hAnsiTheme="minorHAnsi"/>
          <w:sz w:val="18"/>
          <w:szCs w:val="18"/>
        </w:rPr>
      </w:pPr>
      <w:r w:rsidRPr="004F429D">
        <w:rPr>
          <w:rFonts w:asciiTheme="minorHAnsi" w:hAnsiTheme="minorHAnsi" w:cs="Calibri"/>
          <w:sz w:val="18"/>
          <w:szCs w:val="18"/>
        </w:rPr>
        <w:t>Wyra</w:t>
      </w:r>
      <w:r w:rsidRPr="004F429D">
        <w:rPr>
          <w:rFonts w:asciiTheme="minorHAnsi" w:hAnsiTheme="minorHAnsi" w:cs="Cambria"/>
          <w:sz w:val="18"/>
          <w:szCs w:val="18"/>
        </w:rPr>
        <w:t>ż</w:t>
      </w:r>
      <w:r w:rsidRPr="004F429D">
        <w:rPr>
          <w:rFonts w:asciiTheme="minorHAnsi" w:hAnsiTheme="minorHAnsi" w:cs="Calibri"/>
          <w:sz w:val="18"/>
          <w:szCs w:val="18"/>
        </w:rPr>
        <w:t>am zgod</w:t>
      </w:r>
      <w:r w:rsidRPr="004F429D">
        <w:rPr>
          <w:rFonts w:asciiTheme="minorHAnsi" w:hAnsiTheme="minorHAnsi" w:cs="Cambria"/>
          <w:sz w:val="18"/>
          <w:szCs w:val="18"/>
        </w:rPr>
        <w:t>ę</w:t>
      </w:r>
      <w:r w:rsidRPr="004F429D">
        <w:rPr>
          <w:rFonts w:asciiTheme="minorHAnsi" w:hAnsiTheme="minorHAnsi" w:cs="Calibri"/>
          <w:sz w:val="18"/>
          <w:szCs w:val="18"/>
        </w:rPr>
        <w:t xml:space="preserve"> na upowszechnianie mojego wizerunku w materia</w:t>
      </w:r>
      <w:r w:rsidRPr="004F429D">
        <w:rPr>
          <w:rFonts w:asciiTheme="minorHAnsi" w:hAnsiTheme="minorHAnsi" w:cs="Cambria"/>
          <w:sz w:val="18"/>
          <w:szCs w:val="18"/>
        </w:rPr>
        <w:t>ł</w:t>
      </w:r>
      <w:r w:rsidRPr="004F429D">
        <w:rPr>
          <w:rFonts w:asciiTheme="minorHAnsi" w:hAnsiTheme="minorHAnsi" w:cs="Calibri"/>
          <w:sz w:val="18"/>
          <w:szCs w:val="18"/>
        </w:rPr>
        <w:t>ach zdj</w:t>
      </w:r>
      <w:r w:rsidRPr="004F429D">
        <w:rPr>
          <w:rFonts w:asciiTheme="minorHAnsi" w:hAnsiTheme="minorHAnsi" w:cs="Cambria"/>
          <w:sz w:val="18"/>
          <w:szCs w:val="18"/>
        </w:rPr>
        <w:t>ę</w:t>
      </w:r>
      <w:r w:rsidRPr="004F429D">
        <w:rPr>
          <w:rFonts w:asciiTheme="minorHAnsi" w:hAnsiTheme="minorHAnsi" w:cs="Calibri"/>
          <w:sz w:val="18"/>
          <w:szCs w:val="18"/>
        </w:rPr>
        <w:t>ciowych, audiowizualnych i prezentacjach na potrzeby wykonania przez Operatora okre</w:t>
      </w:r>
      <w:r w:rsidRPr="004F429D">
        <w:rPr>
          <w:rFonts w:asciiTheme="minorHAnsi" w:hAnsiTheme="minorHAnsi" w:cs="Cambria"/>
          <w:sz w:val="18"/>
          <w:szCs w:val="18"/>
        </w:rPr>
        <w:t>ś</w:t>
      </w:r>
      <w:r w:rsidRPr="004F429D">
        <w:rPr>
          <w:rFonts w:asciiTheme="minorHAnsi" w:hAnsiTheme="minorHAnsi" w:cs="Calibri"/>
          <w:sz w:val="18"/>
          <w:szCs w:val="18"/>
        </w:rPr>
        <w:t>lonych prawem obowi</w:t>
      </w:r>
      <w:r w:rsidRPr="004F429D">
        <w:rPr>
          <w:rFonts w:asciiTheme="minorHAnsi" w:hAnsiTheme="minorHAnsi" w:cs="Cambria"/>
          <w:sz w:val="18"/>
          <w:szCs w:val="18"/>
        </w:rPr>
        <w:t>ą</w:t>
      </w:r>
      <w:r w:rsidRPr="004F429D">
        <w:rPr>
          <w:rFonts w:asciiTheme="minorHAnsi" w:hAnsiTheme="minorHAnsi" w:cs="Calibri"/>
          <w:sz w:val="18"/>
          <w:szCs w:val="18"/>
        </w:rPr>
        <w:t>zk</w:t>
      </w:r>
      <w:r w:rsidRPr="004F429D">
        <w:rPr>
          <w:rFonts w:asciiTheme="minorHAnsi" w:hAnsiTheme="minorHAnsi" w:cs="Bernard MT Condensed"/>
          <w:sz w:val="18"/>
          <w:szCs w:val="18"/>
        </w:rPr>
        <w:t>ó</w:t>
      </w:r>
      <w:r w:rsidRPr="004F429D">
        <w:rPr>
          <w:rFonts w:asciiTheme="minorHAnsi" w:hAnsiTheme="minorHAnsi" w:cs="Calibri"/>
          <w:sz w:val="18"/>
          <w:szCs w:val="18"/>
        </w:rPr>
        <w:t>w wynikaj</w:t>
      </w:r>
      <w:r w:rsidRPr="004F429D">
        <w:rPr>
          <w:rFonts w:asciiTheme="minorHAnsi" w:hAnsiTheme="minorHAnsi" w:cs="Cambria"/>
          <w:sz w:val="18"/>
          <w:szCs w:val="18"/>
        </w:rPr>
        <w:t>ą</w:t>
      </w:r>
      <w:r w:rsidRPr="004F429D">
        <w:rPr>
          <w:rFonts w:asciiTheme="minorHAnsi" w:hAnsiTheme="minorHAnsi" w:cs="Calibri"/>
          <w:sz w:val="18"/>
          <w:szCs w:val="18"/>
        </w:rPr>
        <w:t xml:space="preserve">cych z realizacji projektu, zgodnie </w:t>
      </w:r>
      <w:r w:rsidRPr="004F429D">
        <w:rPr>
          <w:rFonts w:asciiTheme="minorHAnsi" w:hAnsiTheme="minorHAnsi" w:cs="Calibri"/>
          <w:sz w:val="18"/>
          <w:szCs w:val="18"/>
        </w:rPr>
        <w:br/>
        <w:t xml:space="preserve">z art. 81 ust. 1 ustawy z dnia 4 lutego 1994 roku o prawie autorskim i prawach pokrewnych (Dz. U. z 2006 r. Nr 90, poz. 631, z </w:t>
      </w:r>
      <w:proofErr w:type="spellStart"/>
      <w:r w:rsidRPr="004F429D">
        <w:rPr>
          <w:rFonts w:asciiTheme="minorHAnsi" w:hAnsiTheme="minorHAnsi" w:cs="Calibri"/>
          <w:sz w:val="18"/>
          <w:szCs w:val="18"/>
        </w:rPr>
        <w:t>pó</w:t>
      </w:r>
      <w:r w:rsidRPr="004F429D">
        <w:rPr>
          <w:rFonts w:asciiTheme="minorHAnsi" w:hAnsiTheme="minorHAnsi" w:cs="Cambria"/>
          <w:sz w:val="18"/>
          <w:szCs w:val="18"/>
        </w:rPr>
        <w:t>ź</w:t>
      </w:r>
      <w:r w:rsidRPr="004F429D">
        <w:rPr>
          <w:rFonts w:asciiTheme="minorHAnsi" w:hAnsiTheme="minorHAnsi" w:cs="Calibri"/>
          <w:sz w:val="18"/>
          <w:szCs w:val="18"/>
        </w:rPr>
        <w:t>n</w:t>
      </w:r>
      <w:proofErr w:type="spellEnd"/>
      <w:r w:rsidRPr="004F429D">
        <w:rPr>
          <w:rFonts w:asciiTheme="minorHAnsi" w:hAnsiTheme="minorHAnsi" w:cs="Calibri"/>
          <w:sz w:val="18"/>
          <w:szCs w:val="18"/>
        </w:rPr>
        <w:t>. zm.).</w:t>
      </w:r>
    </w:p>
    <w:p w14:paraId="5D7439D4" w14:textId="77777777" w:rsidR="004F429D" w:rsidRPr="004F429D" w:rsidRDefault="004F429D" w:rsidP="004F429D">
      <w:pPr>
        <w:pStyle w:val="Akapitzlist"/>
        <w:numPr>
          <w:ilvl w:val="0"/>
          <w:numId w:val="11"/>
        </w:numPr>
        <w:ind w:left="284"/>
        <w:jc w:val="both"/>
        <w:rPr>
          <w:rFonts w:asciiTheme="minorHAnsi" w:hAnsiTheme="minorHAnsi"/>
          <w:sz w:val="18"/>
          <w:szCs w:val="18"/>
        </w:rPr>
      </w:pPr>
      <w:r w:rsidRPr="004F429D">
        <w:rPr>
          <w:rFonts w:asciiTheme="minorHAnsi" w:hAnsiTheme="minorHAnsi" w:cs="Calibri"/>
          <w:sz w:val="18"/>
          <w:szCs w:val="18"/>
        </w:rPr>
        <w:t>Wyra</w:t>
      </w:r>
      <w:r w:rsidRPr="004F429D">
        <w:rPr>
          <w:rFonts w:asciiTheme="minorHAnsi" w:hAnsiTheme="minorHAnsi" w:cs="Cambria"/>
          <w:sz w:val="18"/>
          <w:szCs w:val="18"/>
        </w:rPr>
        <w:t>ż</w:t>
      </w:r>
      <w:r w:rsidRPr="004F429D">
        <w:rPr>
          <w:rFonts w:asciiTheme="minorHAnsi" w:hAnsiTheme="minorHAnsi" w:cs="Calibri"/>
          <w:sz w:val="18"/>
          <w:szCs w:val="18"/>
        </w:rPr>
        <w:t>am zgod</w:t>
      </w:r>
      <w:r w:rsidRPr="004F429D">
        <w:rPr>
          <w:rFonts w:asciiTheme="minorHAnsi" w:hAnsiTheme="minorHAnsi" w:cs="Cambria"/>
          <w:sz w:val="18"/>
          <w:szCs w:val="18"/>
        </w:rPr>
        <w:t>ę</w:t>
      </w:r>
      <w:r w:rsidRPr="004F429D">
        <w:rPr>
          <w:rFonts w:asciiTheme="minorHAnsi" w:hAnsiTheme="minorHAnsi" w:cs="Calibri"/>
          <w:sz w:val="18"/>
          <w:szCs w:val="18"/>
        </w:rPr>
        <w:t xml:space="preserve"> na otrzymywanie informacji o projekcie drog</w:t>
      </w:r>
      <w:r w:rsidRPr="004F429D">
        <w:rPr>
          <w:rFonts w:asciiTheme="minorHAnsi" w:hAnsiTheme="minorHAnsi" w:cs="Cambria"/>
          <w:sz w:val="18"/>
          <w:szCs w:val="18"/>
        </w:rPr>
        <w:t>ą</w:t>
      </w:r>
      <w:r w:rsidRPr="004F429D">
        <w:rPr>
          <w:rFonts w:asciiTheme="minorHAnsi" w:hAnsiTheme="minorHAnsi" w:cs="Calibri"/>
          <w:sz w:val="18"/>
          <w:szCs w:val="18"/>
        </w:rPr>
        <w:t xml:space="preserve"> elektroniczn</w:t>
      </w:r>
      <w:r w:rsidRPr="004F429D">
        <w:rPr>
          <w:rFonts w:asciiTheme="minorHAnsi" w:hAnsiTheme="minorHAnsi" w:cs="Cambria"/>
          <w:sz w:val="18"/>
          <w:szCs w:val="18"/>
        </w:rPr>
        <w:t>ą</w:t>
      </w:r>
      <w:r w:rsidRPr="004F429D">
        <w:rPr>
          <w:rFonts w:asciiTheme="minorHAnsi" w:hAnsiTheme="minorHAnsi" w:cs="Calibri"/>
          <w:sz w:val="18"/>
          <w:szCs w:val="18"/>
        </w:rPr>
        <w:t xml:space="preserve"> na podane konto e-mail w rozumieniu </w:t>
      </w:r>
      <w:r w:rsidRPr="004F429D">
        <w:rPr>
          <w:rFonts w:asciiTheme="minorHAnsi" w:hAnsiTheme="minorHAnsi" w:cs="Calibri"/>
          <w:sz w:val="18"/>
          <w:szCs w:val="18"/>
        </w:rPr>
        <w:br/>
        <w:t xml:space="preserve">art. 10 ust. 2 Ustawy z dnia 18 lipca 2002r. o </w:t>
      </w:r>
      <w:r w:rsidRPr="004F429D">
        <w:rPr>
          <w:rFonts w:asciiTheme="minorHAnsi" w:hAnsiTheme="minorHAnsi" w:cs="Cambria"/>
          <w:sz w:val="18"/>
          <w:szCs w:val="18"/>
        </w:rPr>
        <w:t>ś</w:t>
      </w:r>
      <w:r w:rsidRPr="004F429D">
        <w:rPr>
          <w:rFonts w:asciiTheme="minorHAnsi" w:hAnsiTheme="minorHAnsi" w:cs="Calibri"/>
          <w:sz w:val="18"/>
          <w:szCs w:val="18"/>
        </w:rPr>
        <w:t>wiadczeniu us</w:t>
      </w:r>
      <w:r w:rsidRPr="004F429D">
        <w:rPr>
          <w:rFonts w:asciiTheme="minorHAnsi" w:hAnsiTheme="minorHAnsi" w:cs="Cambria"/>
          <w:sz w:val="18"/>
          <w:szCs w:val="18"/>
        </w:rPr>
        <w:t>ł</w:t>
      </w:r>
      <w:r w:rsidRPr="004F429D">
        <w:rPr>
          <w:rFonts w:asciiTheme="minorHAnsi" w:hAnsiTheme="minorHAnsi" w:cs="Calibri"/>
          <w:sz w:val="18"/>
          <w:szCs w:val="18"/>
        </w:rPr>
        <w:t>ug drog</w:t>
      </w:r>
      <w:r w:rsidRPr="004F429D">
        <w:rPr>
          <w:rFonts w:asciiTheme="minorHAnsi" w:hAnsiTheme="minorHAnsi" w:cs="Cambria"/>
          <w:sz w:val="18"/>
          <w:szCs w:val="18"/>
        </w:rPr>
        <w:t>ą</w:t>
      </w:r>
      <w:r w:rsidRPr="004F429D">
        <w:rPr>
          <w:rFonts w:asciiTheme="minorHAnsi" w:hAnsiTheme="minorHAnsi" w:cs="Calibri"/>
          <w:sz w:val="18"/>
          <w:szCs w:val="18"/>
        </w:rPr>
        <w:t xml:space="preserve"> elektroniczn</w:t>
      </w:r>
      <w:r w:rsidRPr="004F429D">
        <w:rPr>
          <w:rFonts w:asciiTheme="minorHAnsi" w:hAnsiTheme="minorHAnsi" w:cs="Cambria"/>
          <w:sz w:val="18"/>
          <w:szCs w:val="18"/>
        </w:rPr>
        <w:t>ą</w:t>
      </w:r>
      <w:r w:rsidRPr="004F429D">
        <w:rPr>
          <w:rFonts w:asciiTheme="minorHAnsi" w:hAnsiTheme="minorHAnsi" w:cs="Calibri"/>
          <w:sz w:val="18"/>
          <w:szCs w:val="18"/>
        </w:rPr>
        <w:t>.</w:t>
      </w:r>
    </w:p>
    <w:p w14:paraId="4EDB69F5" w14:textId="77777777" w:rsidR="004F429D" w:rsidRPr="004F429D" w:rsidRDefault="004F429D" w:rsidP="004F429D">
      <w:pPr>
        <w:pStyle w:val="Akapitzlist"/>
        <w:numPr>
          <w:ilvl w:val="0"/>
          <w:numId w:val="11"/>
        </w:numPr>
        <w:ind w:left="284"/>
        <w:jc w:val="both"/>
        <w:rPr>
          <w:rFonts w:asciiTheme="minorHAnsi" w:hAnsiTheme="minorHAnsi"/>
          <w:sz w:val="18"/>
          <w:szCs w:val="18"/>
        </w:rPr>
      </w:pPr>
      <w:r w:rsidRPr="004F429D">
        <w:rPr>
          <w:rFonts w:asciiTheme="minorHAnsi" w:hAnsiTheme="minorHAnsi" w:cs="Calibri"/>
          <w:sz w:val="18"/>
          <w:szCs w:val="18"/>
        </w:rPr>
        <w:t xml:space="preserve">Potwierdzam, </w:t>
      </w:r>
      <w:r w:rsidRPr="004F429D">
        <w:rPr>
          <w:rFonts w:asciiTheme="minorHAnsi" w:hAnsiTheme="minorHAnsi" w:cs="Cambria"/>
          <w:sz w:val="18"/>
          <w:szCs w:val="18"/>
        </w:rPr>
        <w:t>ż</w:t>
      </w:r>
      <w:r w:rsidRPr="004F429D">
        <w:rPr>
          <w:rFonts w:asciiTheme="minorHAnsi" w:hAnsiTheme="minorHAnsi" w:cs="Calibri"/>
          <w:sz w:val="18"/>
          <w:szCs w:val="18"/>
        </w:rPr>
        <w:t>e zosta</w:t>
      </w:r>
      <w:r w:rsidRPr="004F429D">
        <w:rPr>
          <w:rFonts w:asciiTheme="minorHAnsi" w:hAnsiTheme="minorHAnsi" w:cs="Cambria"/>
          <w:sz w:val="18"/>
          <w:szCs w:val="18"/>
        </w:rPr>
        <w:t>ł</w:t>
      </w:r>
      <w:r w:rsidRPr="004F429D">
        <w:rPr>
          <w:rFonts w:asciiTheme="minorHAnsi" w:hAnsiTheme="minorHAnsi" w:cs="Calibri"/>
          <w:sz w:val="18"/>
          <w:szCs w:val="18"/>
        </w:rPr>
        <w:t>em/</w:t>
      </w:r>
      <w:proofErr w:type="spellStart"/>
      <w:r w:rsidRPr="004F429D">
        <w:rPr>
          <w:rFonts w:asciiTheme="minorHAnsi" w:hAnsiTheme="minorHAnsi" w:cs="Calibri"/>
          <w:sz w:val="18"/>
          <w:szCs w:val="18"/>
        </w:rPr>
        <w:t>am</w:t>
      </w:r>
      <w:proofErr w:type="spellEnd"/>
      <w:r w:rsidRPr="004F429D">
        <w:rPr>
          <w:rFonts w:asciiTheme="minorHAnsi" w:hAnsiTheme="minorHAnsi" w:cs="Calibri"/>
          <w:sz w:val="18"/>
          <w:szCs w:val="18"/>
        </w:rPr>
        <w:t xml:space="preserve"> poinformowany/-a, </w:t>
      </w:r>
      <w:r w:rsidRPr="004F429D">
        <w:rPr>
          <w:rFonts w:asciiTheme="minorHAnsi" w:hAnsiTheme="minorHAnsi" w:cs="Cambria"/>
          <w:sz w:val="18"/>
          <w:szCs w:val="18"/>
        </w:rPr>
        <w:t>ż</w:t>
      </w:r>
      <w:r w:rsidRPr="004F429D">
        <w:rPr>
          <w:rFonts w:asciiTheme="minorHAnsi" w:hAnsiTheme="minorHAnsi" w:cs="Calibri"/>
          <w:sz w:val="18"/>
          <w:szCs w:val="18"/>
        </w:rPr>
        <w:t xml:space="preserve">e projekt </w:t>
      </w:r>
      <w:r w:rsidRPr="004F429D">
        <w:rPr>
          <w:rFonts w:asciiTheme="minorHAnsi" w:hAnsiTheme="minorHAnsi" w:cs="Bernard MT Condensed"/>
          <w:sz w:val="18"/>
          <w:szCs w:val="18"/>
        </w:rPr>
        <w:t>„</w:t>
      </w:r>
      <w:r w:rsidRPr="004F429D">
        <w:rPr>
          <w:rFonts w:asciiTheme="minorHAnsi" w:hAnsiTheme="minorHAnsi" w:cs="Calibri"/>
          <w:sz w:val="18"/>
          <w:szCs w:val="18"/>
        </w:rPr>
        <w:t xml:space="preserve">Kompetencje dla sektora finansowego” realizowany jest ze </w:t>
      </w:r>
      <w:r w:rsidRPr="004F429D">
        <w:rPr>
          <w:rFonts w:asciiTheme="minorHAnsi" w:hAnsiTheme="minorHAnsi" w:cs="Cambria"/>
          <w:sz w:val="18"/>
          <w:szCs w:val="18"/>
        </w:rPr>
        <w:t>ś</w:t>
      </w:r>
      <w:r w:rsidRPr="004F429D">
        <w:rPr>
          <w:rFonts w:asciiTheme="minorHAnsi" w:hAnsiTheme="minorHAnsi" w:cs="Calibri"/>
          <w:sz w:val="18"/>
          <w:szCs w:val="18"/>
        </w:rPr>
        <w:t>rodk</w:t>
      </w:r>
      <w:r w:rsidRPr="004F429D">
        <w:rPr>
          <w:rFonts w:asciiTheme="minorHAnsi" w:hAnsiTheme="minorHAnsi" w:cs="Bernard MT Condensed"/>
          <w:sz w:val="18"/>
          <w:szCs w:val="18"/>
        </w:rPr>
        <w:t>ó</w:t>
      </w:r>
      <w:r w:rsidRPr="004F429D">
        <w:rPr>
          <w:rFonts w:asciiTheme="minorHAnsi" w:hAnsiTheme="minorHAnsi" w:cs="Calibri"/>
          <w:sz w:val="18"/>
          <w:szCs w:val="18"/>
        </w:rPr>
        <w:t>w Unii Europejskiej w ramach Europejskiego Funduszu Spo</w:t>
      </w:r>
      <w:r w:rsidRPr="004F429D">
        <w:rPr>
          <w:rFonts w:asciiTheme="minorHAnsi" w:hAnsiTheme="minorHAnsi" w:cs="Cambria"/>
          <w:sz w:val="18"/>
          <w:szCs w:val="18"/>
        </w:rPr>
        <w:t>ł</w:t>
      </w:r>
      <w:r w:rsidRPr="004F429D">
        <w:rPr>
          <w:rFonts w:asciiTheme="minorHAnsi" w:hAnsiTheme="minorHAnsi" w:cs="Calibri"/>
          <w:sz w:val="18"/>
          <w:szCs w:val="18"/>
        </w:rPr>
        <w:t>ecznego.</w:t>
      </w:r>
    </w:p>
    <w:p w14:paraId="527CC414" w14:textId="77777777" w:rsidR="004F429D" w:rsidRPr="004F429D" w:rsidRDefault="004F429D" w:rsidP="004F429D">
      <w:pPr>
        <w:spacing w:after="0" w:line="240" w:lineRule="auto"/>
        <w:jc w:val="both"/>
        <w:rPr>
          <w:rFonts w:asciiTheme="minorHAnsi" w:hAnsiTheme="minorHAnsi"/>
          <w:sz w:val="18"/>
          <w:szCs w:val="18"/>
        </w:rPr>
      </w:pPr>
      <w:r w:rsidRPr="004F429D">
        <w:rPr>
          <w:rFonts w:asciiTheme="minorHAnsi" w:hAnsiTheme="minorHAnsi" w:cs="Calibri"/>
          <w:sz w:val="18"/>
          <w:szCs w:val="18"/>
        </w:rPr>
        <w:t>Wiarygodno</w:t>
      </w:r>
      <w:r w:rsidRPr="004F429D">
        <w:rPr>
          <w:rFonts w:asciiTheme="minorHAnsi" w:hAnsiTheme="minorHAnsi" w:cs="Cambria"/>
          <w:sz w:val="18"/>
          <w:szCs w:val="18"/>
        </w:rPr>
        <w:t>ść</w:t>
      </w:r>
      <w:r w:rsidRPr="004F429D">
        <w:rPr>
          <w:rFonts w:asciiTheme="minorHAnsi" w:hAnsiTheme="minorHAnsi" w:cs="Calibri"/>
          <w:sz w:val="18"/>
          <w:szCs w:val="18"/>
        </w:rPr>
        <w:t xml:space="preserve"> podanych danych stwierdzam w</w:t>
      </w:r>
      <w:r w:rsidRPr="004F429D">
        <w:rPr>
          <w:rFonts w:asciiTheme="minorHAnsi" w:hAnsiTheme="minorHAnsi" w:cs="Cambria"/>
          <w:sz w:val="18"/>
          <w:szCs w:val="18"/>
        </w:rPr>
        <w:t>ł</w:t>
      </w:r>
      <w:r w:rsidRPr="004F429D">
        <w:rPr>
          <w:rFonts w:asciiTheme="minorHAnsi" w:hAnsiTheme="minorHAnsi" w:cs="Calibri"/>
          <w:sz w:val="18"/>
          <w:szCs w:val="18"/>
        </w:rPr>
        <w:t>asnor</w:t>
      </w:r>
      <w:r w:rsidRPr="004F429D">
        <w:rPr>
          <w:rFonts w:asciiTheme="minorHAnsi" w:hAnsiTheme="minorHAnsi" w:cs="Cambria"/>
          <w:sz w:val="18"/>
          <w:szCs w:val="18"/>
        </w:rPr>
        <w:t>ę</w:t>
      </w:r>
      <w:r w:rsidRPr="004F429D">
        <w:rPr>
          <w:rFonts w:asciiTheme="minorHAnsi" w:hAnsiTheme="minorHAnsi" w:cs="Calibri"/>
          <w:sz w:val="18"/>
          <w:szCs w:val="18"/>
        </w:rPr>
        <w:t>cznym podpisem pod rygorem odpowiedzialno</w:t>
      </w:r>
      <w:r w:rsidRPr="004F429D">
        <w:rPr>
          <w:rFonts w:asciiTheme="minorHAnsi" w:hAnsiTheme="minorHAnsi" w:cs="Cambria"/>
          <w:sz w:val="18"/>
          <w:szCs w:val="18"/>
        </w:rPr>
        <w:t>ś</w:t>
      </w:r>
      <w:r w:rsidRPr="004F429D">
        <w:rPr>
          <w:rFonts w:asciiTheme="minorHAnsi" w:hAnsiTheme="minorHAnsi" w:cs="Calibri"/>
          <w:sz w:val="18"/>
          <w:szCs w:val="18"/>
        </w:rPr>
        <w:t xml:space="preserve">ci karnej z art. 297 </w:t>
      </w:r>
      <w:r w:rsidRPr="004F429D">
        <w:rPr>
          <w:rFonts w:asciiTheme="minorHAnsi" w:hAnsiTheme="minorHAnsi" w:cs="Calibri"/>
          <w:sz w:val="18"/>
          <w:szCs w:val="18"/>
        </w:rPr>
        <w:br/>
        <w:t>§ 1 i 2 k.k.</w:t>
      </w:r>
      <w:r w:rsidRPr="004F429D" w:rsidDel="003D0466">
        <w:rPr>
          <w:rFonts w:asciiTheme="minorHAnsi" w:hAnsiTheme="minorHAnsi"/>
          <w:sz w:val="18"/>
          <w:szCs w:val="18"/>
        </w:rPr>
        <w:t xml:space="preserve"> </w:t>
      </w:r>
    </w:p>
    <w:p w14:paraId="177B1892" w14:textId="77777777" w:rsidR="004F429D" w:rsidRPr="004F429D" w:rsidRDefault="004F429D" w:rsidP="004F429D">
      <w:pPr>
        <w:pStyle w:val="Akapitzlist"/>
        <w:ind w:left="284"/>
        <w:jc w:val="both"/>
        <w:rPr>
          <w:rFonts w:asciiTheme="minorHAnsi" w:hAnsiTheme="minorHAnsi"/>
          <w:sz w:val="18"/>
          <w:szCs w:val="18"/>
        </w:rPr>
      </w:pPr>
    </w:p>
    <w:p w14:paraId="686A62B1" w14:textId="77777777" w:rsidR="004F429D" w:rsidRPr="004F429D" w:rsidRDefault="004F429D" w:rsidP="00AB336F">
      <w:pPr>
        <w:spacing w:after="0" w:line="240" w:lineRule="auto"/>
        <w:jc w:val="both"/>
        <w:rPr>
          <w:rFonts w:asciiTheme="minorHAnsi" w:hAnsiTheme="minorHAnsi"/>
          <w:sz w:val="18"/>
          <w:szCs w:val="18"/>
        </w:rPr>
      </w:pPr>
    </w:p>
    <w:p w14:paraId="54590F58" w14:textId="77777777" w:rsidR="004F429D" w:rsidRPr="004F429D" w:rsidRDefault="004F429D" w:rsidP="00AB336F">
      <w:pPr>
        <w:spacing w:after="0" w:line="240" w:lineRule="auto"/>
        <w:jc w:val="both"/>
        <w:rPr>
          <w:rFonts w:asciiTheme="minorHAnsi" w:hAnsiTheme="minorHAnsi"/>
          <w:sz w:val="18"/>
          <w:szCs w:val="18"/>
        </w:rPr>
      </w:pPr>
    </w:p>
    <w:p w14:paraId="77AE8426" w14:textId="77777777" w:rsidR="00F60990" w:rsidRPr="004F429D" w:rsidRDefault="004F429D" w:rsidP="00F60990">
      <w:pPr>
        <w:spacing w:after="0"/>
        <w:jc w:val="both"/>
        <w:rPr>
          <w:rFonts w:asciiTheme="minorHAnsi" w:hAnsiTheme="minorHAnsi"/>
          <w:sz w:val="18"/>
          <w:szCs w:val="18"/>
        </w:rPr>
      </w:pPr>
      <w:r w:rsidRPr="004F429D">
        <w:rPr>
          <w:rFonts w:asciiTheme="minorHAnsi" w:hAnsiTheme="minorHAnsi"/>
          <w:sz w:val="18"/>
          <w:szCs w:val="18"/>
        </w:rPr>
        <w:t>…………………………………………………</w:t>
      </w:r>
      <w:r w:rsidR="00337D4E" w:rsidRPr="004F429D">
        <w:rPr>
          <w:rFonts w:asciiTheme="minorHAnsi" w:hAnsiTheme="minorHAnsi"/>
          <w:sz w:val="18"/>
          <w:szCs w:val="18"/>
        </w:rPr>
        <w:tab/>
      </w:r>
      <w:r w:rsidR="00337D4E" w:rsidRPr="004F429D">
        <w:rPr>
          <w:rFonts w:asciiTheme="minorHAnsi" w:hAnsiTheme="minorHAnsi"/>
          <w:sz w:val="18"/>
          <w:szCs w:val="18"/>
        </w:rPr>
        <w:tab/>
      </w:r>
      <w:r w:rsidR="00337D4E" w:rsidRPr="004F429D">
        <w:rPr>
          <w:rFonts w:asciiTheme="minorHAnsi" w:hAnsiTheme="minorHAnsi"/>
          <w:sz w:val="18"/>
          <w:szCs w:val="18"/>
        </w:rPr>
        <w:tab/>
      </w:r>
      <w:r w:rsidR="00337D4E" w:rsidRPr="004F429D">
        <w:rPr>
          <w:rFonts w:asciiTheme="minorHAnsi" w:hAnsiTheme="minorHAnsi"/>
          <w:sz w:val="18"/>
          <w:szCs w:val="18"/>
        </w:rPr>
        <w:tab/>
      </w:r>
      <w:r w:rsidR="00337D4E" w:rsidRPr="004F429D">
        <w:rPr>
          <w:rFonts w:asciiTheme="minorHAnsi" w:hAnsiTheme="minorHAnsi"/>
          <w:sz w:val="18"/>
          <w:szCs w:val="18"/>
        </w:rPr>
        <w:tab/>
      </w:r>
      <w:r>
        <w:rPr>
          <w:rFonts w:asciiTheme="minorHAnsi" w:hAnsiTheme="minorHAnsi"/>
          <w:sz w:val="18"/>
          <w:szCs w:val="18"/>
        </w:rPr>
        <w:t xml:space="preserve">     </w:t>
      </w:r>
      <w:r w:rsidR="00337D4E" w:rsidRPr="004F429D">
        <w:rPr>
          <w:rFonts w:asciiTheme="minorHAnsi" w:hAnsiTheme="minorHAnsi"/>
          <w:sz w:val="18"/>
          <w:szCs w:val="18"/>
        </w:rPr>
        <w:t>…………………………………………………</w:t>
      </w:r>
    </w:p>
    <w:p w14:paraId="7D109632" w14:textId="77777777" w:rsidR="00337D4E" w:rsidRPr="004F429D" w:rsidRDefault="00337D4E" w:rsidP="00F60990">
      <w:pPr>
        <w:spacing w:after="0"/>
        <w:jc w:val="both"/>
        <w:rPr>
          <w:rFonts w:asciiTheme="minorHAnsi" w:hAnsiTheme="minorHAnsi"/>
          <w:sz w:val="18"/>
          <w:szCs w:val="18"/>
        </w:rPr>
      </w:pPr>
      <w:r w:rsidRPr="004F429D">
        <w:rPr>
          <w:rFonts w:asciiTheme="minorHAnsi" w:hAnsiTheme="minorHAnsi"/>
          <w:sz w:val="18"/>
          <w:szCs w:val="18"/>
        </w:rPr>
        <w:t>Miejscowo</w:t>
      </w:r>
      <w:r w:rsidRPr="004F429D">
        <w:rPr>
          <w:rFonts w:asciiTheme="minorHAnsi" w:hAnsiTheme="minorHAnsi" w:cs="Cambria"/>
          <w:sz w:val="18"/>
          <w:szCs w:val="18"/>
        </w:rPr>
        <w:t>ść</w:t>
      </w:r>
      <w:r w:rsidRPr="004F429D">
        <w:rPr>
          <w:rFonts w:asciiTheme="minorHAnsi" w:hAnsiTheme="minorHAnsi"/>
          <w:sz w:val="18"/>
          <w:szCs w:val="18"/>
        </w:rPr>
        <w:t>, data</w:t>
      </w:r>
      <w:r w:rsidRPr="004F429D">
        <w:rPr>
          <w:rFonts w:asciiTheme="minorHAnsi" w:hAnsiTheme="minorHAnsi"/>
          <w:sz w:val="18"/>
          <w:szCs w:val="18"/>
        </w:rPr>
        <w:tab/>
      </w:r>
      <w:r w:rsidRPr="004F429D">
        <w:rPr>
          <w:rFonts w:asciiTheme="minorHAnsi" w:hAnsiTheme="minorHAnsi"/>
          <w:sz w:val="18"/>
          <w:szCs w:val="18"/>
        </w:rPr>
        <w:tab/>
      </w:r>
      <w:r w:rsidRPr="004F429D">
        <w:rPr>
          <w:rFonts w:asciiTheme="minorHAnsi" w:hAnsiTheme="minorHAnsi"/>
          <w:sz w:val="18"/>
          <w:szCs w:val="18"/>
        </w:rPr>
        <w:tab/>
      </w:r>
      <w:r w:rsidRPr="004F429D">
        <w:rPr>
          <w:rFonts w:asciiTheme="minorHAnsi" w:hAnsiTheme="minorHAnsi"/>
          <w:sz w:val="18"/>
          <w:szCs w:val="18"/>
        </w:rPr>
        <w:tab/>
      </w:r>
      <w:r w:rsidRPr="004F429D">
        <w:rPr>
          <w:rFonts w:asciiTheme="minorHAnsi" w:hAnsiTheme="minorHAnsi"/>
          <w:sz w:val="18"/>
          <w:szCs w:val="18"/>
        </w:rPr>
        <w:tab/>
      </w:r>
      <w:r w:rsidR="004F429D" w:rsidRPr="004F429D">
        <w:rPr>
          <w:rFonts w:asciiTheme="minorHAnsi" w:hAnsiTheme="minorHAnsi"/>
          <w:sz w:val="18"/>
          <w:szCs w:val="18"/>
        </w:rPr>
        <w:tab/>
      </w:r>
      <w:r w:rsidR="004F429D" w:rsidRPr="004F429D">
        <w:rPr>
          <w:rFonts w:asciiTheme="minorHAnsi" w:hAnsiTheme="minorHAnsi"/>
          <w:sz w:val="18"/>
          <w:szCs w:val="18"/>
        </w:rPr>
        <w:tab/>
      </w:r>
      <w:r w:rsidRPr="004F429D">
        <w:rPr>
          <w:rFonts w:asciiTheme="minorHAnsi" w:hAnsiTheme="minorHAnsi"/>
          <w:sz w:val="18"/>
          <w:szCs w:val="18"/>
        </w:rPr>
        <w:t xml:space="preserve">Czytelny podpis </w:t>
      </w:r>
      <w:r w:rsidR="00751849" w:rsidRPr="004F429D">
        <w:rPr>
          <w:rFonts w:asciiTheme="minorHAnsi" w:hAnsiTheme="minorHAnsi"/>
          <w:sz w:val="18"/>
          <w:szCs w:val="18"/>
        </w:rPr>
        <w:t>w</w:t>
      </w:r>
      <w:r w:rsidR="00751849" w:rsidRPr="004F429D">
        <w:rPr>
          <w:rFonts w:asciiTheme="minorHAnsi" w:hAnsiTheme="minorHAnsi" w:cs="Cambria"/>
          <w:sz w:val="18"/>
          <w:szCs w:val="18"/>
        </w:rPr>
        <w:t>ł</w:t>
      </w:r>
      <w:r w:rsidR="00751849" w:rsidRPr="004F429D">
        <w:rPr>
          <w:rFonts w:asciiTheme="minorHAnsi" w:hAnsiTheme="minorHAnsi"/>
          <w:sz w:val="18"/>
          <w:szCs w:val="18"/>
        </w:rPr>
        <w:t>a</w:t>
      </w:r>
      <w:r w:rsidR="00751849" w:rsidRPr="004F429D">
        <w:rPr>
          <w:rFonts w:asciiTheme="minorHAnsi" w:hAnsiTheme="minorHAnsi" w:cs="Cambria"/>
          <w:sz w:val="18"/>
          <w:szCs w:val="18"/>
        </w:rPr>
        <w:t>ś</w:t>
      </w:r>
      <w:r w:rsidR="00751849" w:rsidRPr="004F429D">
        <w:rPr>
          <w:rFonts w:asciiTheme="minorHAnsi" w:hAnsiTheme="minorHAnsi"/>
          <w:sz w:val="18"/>
          <w:szCs w:val="18"/>
        </w:rPr>
        <w:t>ciciela/pracownika</w:t>
      </w:r>
    </w:p>
    <w:p w14:paraId="005EE7B1" w14:textId="77777777" w:rsidR="004F429D" w:rsidRPr="004F429D" w:rsidRDefault="004F429D" w:rsidP="00F60990">
      <w:pPr>
        <w:spacing w:after="0"/>
        <w:jc w:val="both"/>
        <w:rPr>
          <w:rFonts w:asciiTheme="minorHAnsi" w:hAnsiTheme="minorHAnsi"/>
          <w:sz w:val="18"/>
          <w:szCs w:val="18"/>
        </w:rPr>
      </w:pPr>
    </w:p>
    <w:p w14:paraId="53EB1797" w14:textId="77777777" w:rsidR="004F429D" w:rsidRDefault="004F429D" w:rsidP="00F60990">
      <w:pPr>
        <w:spacing w:after="0"/>
        <w:jc w:val="both"/>
        <w:rPr>
          <w:rFonts w:asciiTheme="majorHAnsi" w:hAnsiTheme="majorHAnsi"/>
          <w:sz w:val="16"/>
          <w:szCs w:val="16"/>
        </w:rPr>
      </w:pPr>
    </w:p>
    <w:p w14:paraId="7CF4CEB9" w14:textId="77777777" w:rsidR="00FB249F" w:rsidRDefault="00FB249F" w:rsidP="00DB630A">
      <w:pPr>
        <w:spacing w:after="0"/>
        <w:jc w:val="center"/>
        <w:rPr>
          <w:rFonts w:cs="Calibri"/>
          <w:b/>
          <w:szCs w:val="18"/>
        </w:rPr>
      </w:pPr>
    </w:p>
    <w:p w14:paraId="56AB99C0" w14:textId="77777777" w:rsidR="00DB630A" w:rsidRPr="00FB249F" w:rsidRDefault="00DB630A" w:rsidP="00DB630A">
      <w:pPr>
        <w:spacing w:after="0"/>
        <w:jc w:val="center"/>
        <w:rPr>
          <w:rFonts w:cs="Calibri"/>
          <w:b/>
          <w:sz w:val="24"/>
          <w:szCs w:val="18"/>
        </w:rPr>
      </w:pPr>
      <w:r w:rsidRPr="00FB249F">
        <w:rPr>
          <w:rFonts w:cs="Calibri"/>
          <w:b/>
          <w:sz w:val="24"/>
          <w:szCs w:val="18"/>
        </w:rPr>
        <w:t>OŚWIADCZENIE UCZESTNIKA PROJEKTU</w:t>
      </w:r>
    </w:p>
    <w:p w14:paraId="10362F0C" w14:textId="77777777" w:rsidR="00DB630A" w:rsidRPr="00FB249F" w:rsidRDefault="00DB630A" w:rsidP="00DB630A">
      <w:pPr>
        <w:spacing w:after="0"/>
        <w:jc w:val="center"/>
        <w:rPr>
          <w:rFonts w:cs="Calibri"/>
          <w:b/>
          <w:sz w:val="18"/>
          <w:szCs w:val="18"/>
        </w:rPr>
      </w:pPr>
    </w:p>
    <w:p w14:paraId="09B7A01A" w14:textId="77777777" w:rsidR="00DB630A" w:rsidRPr="00FB249F" w:rsidRDefault="00DB630A" w:rsidP="00DB630A">
      <w:pPr>
        <w:spacing w:after="0"/>
        <w:jc w:val="both"/>
        <w:rPr>
          <w:rFonts w:cs="Calibri"/>
          <w:sz w:val="18"/>
          <w:szCs w:val="18"/>
          <w:lang w:eastAsia="ar-SA"/>
        </w:rPr>
      </w:pPr>
      <w:r w:rsidRPr="00FB249F">
        <w:rPr>
          <w:rFonts w:cs="Calibri"/>
          <w:sz w:val="18"/>
          <w:szCs w:val="18"/>
          <w:lang w:eastAsia="ar-SA"/>
        </w:rPr>
        <w:t>(obowiązek informacyjny realizowany w związku z art. 13 i art. 14  Rozporządzenia Parlamentu Europejskiego i Rady (UE) 2016/679)</w:t>
      </w:r>
    </w:p>
    <w:p w14:paraId="6485B685" w14:textId="77777777" w:rsidR="00DB630A" w:rsidRPr="00FB249F" w:rsidRDefault="00DB630A" w:rsidP="00DB630A">
      <w:pPr>
        <w:spacing w:after="0" w:line="240" w:lineRule="auto"/>
        <w:jc w:val="both"/>
        <w:rPr>
          <w:rFonts w:cs="Calibri"/>
          <w:sz w:val="18"/>
          <w:szCs w:val="18"/>
          <w:lang w:eastAsia="ar-SA"/>
        </w:rPr>
      </w:pPr>
      <w:r w:rsidRPr="00FB249F">
        <w:rPr>
          <w:rFonts w:cs="Calibri"/>
          <w:sz w:val="18"/>
          <w:szCs w:val="18"/>
          <w:lang w:eastAsia="ar-SA"/>
        </w:rPr>
        <w:t xml:space="preserve">W związku z przystąpieniem do projektu pn. </w:t>
      </w:r>
      <w:r w:rsidRPr="00FB249F">
        <w:rPr>
          <w:rFonts w:cs="Calibri"/>
          <w:b/>
          <w:i/>
          <w:sz w:val="18"/>
          <w:szCs w:val="18"/>
          <w:lang w:eastAsia="ar-SA"/>
        </w:rPr>
        <w:t>Kompetencje dla sektora finansowego</w:t>
      </w:r>
      <w:r w:rsidRPr="00FB249F">
        <w:rPr>
          <w:rFonts w:cs="Calibri"/>
          <w:sz w:val="18"/>
          <w:szCs w:val="18"/>
          <w:lang w:eastAsia="ar-SA"/>
        </w:rPr>
        <w:t xml:space="preserve"> że przyjmuję do wiadomości, iż:</w:t>
      </w:r>
    </w:p>
    <w:p w14:paraId="78B80B8B" w14:textId="77777777" w:rsidR="00DB630A" w:rsidRPr="00FB249F" w:rsidRDefault="00DB630A" w:rsidP="00DB630A">
      <w:pPr>
        <w:numPr>
          <w:ilvl w:val="0"/>
          <w:numId w:val="12"/>
        </w:numPr>
        <w:suppressAutoHyphens/>
        <w:spacing w:after="0" w:line="240" w:lineRule="auto"/>
        <w:jc w:val="both"/>
        <w:rPr>
          <w:rFonts w:cs="Calibri"/>
          <w:sz w:val="18"/>
          <w:szCs w:val="18"/>
          <w:lang w:eastAsia="ar-SA"/>
        </w:rPr>
      </w:pPr>
      <w:r w:rsidRPr="00FB249F">
        <w:rPr>
          <w:rFonts w:cs="Calibri"/>
          <w:sz w:val="18"/>
          <w:szCs w:val="18"/>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479FBDAB" w14:textId="77777777" w:rsidR="00DB630A" w:rsidRPr="00FB249F" w:rsidRDefault="00DB630A" w:rsidP="00DB630A">
      <w:pPr>
        <w:numPr>
          <w:ilvl w:val="0"/>
          <w:numId w:val="12"/>
        </w:numPr>
        <w:tabs>
          <w:tab w:val="clear" w:pos="360"/>
        </w:tabs>
        <w:suppressAutoHyphens/>
        <w:spacing w:after="0" w:line="240" w:lineRule="auto"/>
        <w:jc w:val="both"/>
        <w:rPr>
          <w:rFonts w:cs="Calibri"/>
          <w:sz w:val="18"/>
          <w:szCs w:val="18"/>
          <w:lang w:eastAsia="ar-SA"/>
        </w:rPr>
      </w:pPr>
      <w:r w:rsidRPr="00FB249F">
        <w:rPr>
          <w:rFonts w:cs="Calibri"/>
          <w:sz w:val="18"/>
          <w:szCs w:val="18"/>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63C31CB" w14:textId="77777777" w:rsidR="00DB630A" w:rsidRPr="00FB249F" w:rsidRDefault="00DB630A" w:rsidP="00DB630A">
      <w:pPr>
        <w:spacing w:after="0" w:line="240" w:lineRule="auto"/>
        <w:ind w:left="284"/>
        <w:jc w:val="both"/>
        <w:rPr>
          <w:rFonts w:cs="Calibri"/>
          <w:sz w:val="18"/>
          <w:szCs w:val="18"/>
          <w:lang w:eastAsia="ar-SA"/>
        </w:rPr>
      </w:pPr>
      <w:r w:rsidRPr="00FB249F">
        <w:rPr>
          <w:rFonts w:cs="Calibri"/>
          <w:sz w:val="18"/>
          <w:szCs w:val="18"/>
          <w:lang w:eastAsia="ar-SA"/>
        </w:rPr>
        <w:t>1) w odniesieniu do zbioru „Program Operacyjny Wiedza Edukacja Rozwój”:</w:t>
      </w:r>
    </w:p>
    <w:p w14:paraId="5E4F2F6E" w14:textId="77777777" w:rsidR="00DB630A" w:rsidRPr="00FB249F" w:rsidRDefault="00DB630A" w:rsidP="00DB630A">
      <w:pPr>
        <w:numPr>
          <w:ilvl w:val="0"/>
          <w:numId w:val="13"/>
        </w:numPr>
        <w:suppressAutoHyphens/>
        <w:spacing w:after="0" w:line="240" w:lineRule="auto"/>
        <w:jc w:val="both"/>
        <w:rPr>
          <w:rFonts w:cs="Calibri"/>
          <w:sz w:val="18"/>
          <w:szCs w:val="18"/>
          <w:lang w:eastAsia="ar-SA"/>
        </w:rPr>
      </w:pPr>
      <w:r w:rsidRPr="00FB249F">
        <w:rPr>
          <w:rFonts w:cs="Calibri"/>
          <w:sz w:val="18"/>
          <w:szCs w:val="18"/>
          <w:lang w:eastAsia="ar-SA"/>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w:t>
      </w:r>
      <w:r w:rsidRPr="00FB249F">
        <w:rPr>
          <w:rFonts w:cs="Calibri"/>
          <w:sz w:val="18"/>
          <w:szCs w:val="18"/>
          <w:lang w:eastAsia="ar-SA"/>
        </w:rPr>
        <w:lastRenderedPageBreak/>
        <w:t xml:space="preserve">Funduszu Morskiego i Rybackiego oraz ustanawiającego przepisy ogólne dotyczące Europejskiego Funduszu Rozwoju Regionalnego, Europejskiego Funduszu Społecznego, Funduszu Spójności i Europejskiego Funduszu Morskiego </w:t>
      </w:r>
      <w:r w:rsidRPr="00FB249F">
        <w:rPr>
          <w:rFonts w:cs="Calibri"/>
          <w:sz w:val="18"/>
          <w:szCs w:val="18"/>
          <w:lang w:eastAsia="ar-SA"/>
        </w:rPr>
        <w:br/>
        <w:t xml:space="preserve">i Rybackiego oraz uchylającego rozporządzenie Rady (WE) nr 1083/2006 (Dz. Urz. UE L 347 z 20.12.2013, str. 320, </w:t>
      </w:r>
      <w:r w:rsidR="00FB249F">
        <w:rPr>
          <w:rFonts w:cs="Calibri"/>
          <w:sz w:val="18"/>
          <w:szCs w:val="18"/>
          <w:lang w:eastAsia="ar-SA"/>
        </w:rPr>
        <w:br/>
      </w:r>
      <w:r w:rsidRPr="00FB249F">
        <w:rPr>
          <w:rFonts w:cs="Calibri"/>
          <w:sz w:val="18"/>
          <w:szCs w:val="18"/>
          <w:lang w:eastAsia="ar-SA"/>
        </w:rPr>
        <w:t xml:space="preserve">z </w:t>
      </w:r>
      <w:proofErr w:type="spellStart"/>
      <w:r w:rsidRPr="00FB249F">
        <w:rPr>
          <w:rFonts w:cs="Calibri"/>
          <w:sz w:val="18"/>
          <w:szCs w:val="18"/>
          <w:lang w:eastAsia="ar-SA"/>
        </w:rPr>
        <w:t>późn</w:t>
      </w:r>
      <w:proofErr w:type="spellEnd"/>
      <w:r w:rsidRPr="00FB249F">
        <w:rPr>
          <w:rFonts w:cs="Calibri"/>
          <w:sz w:val="18"/>
          <w:szCs w:val="18"/>
          <w:lang w:eastAsia="ar-SA"/>
        </w:rPr>
        <w:t>. zm.),</w:t>
      </w:r>
    </w:p>
    <w:p w14:paraId="1EDB8460" w14:textId="77777777" w:rsidR="00DB630A" w:rsidRPr="00FB249F" w:rsidRDefault="00DB630A" w:rsidP="00DB630A">
      <w:pPr>
        <w:numPr>
          <w:ilvl w:val="0"/>
          <w:numId w:val="13"/>
        </w:numPr>
        <w:suppressAutoHyphens/>
        <w:spacing w:after="0" w:line="240" w:lineRule="auto"/>
        <w:ind w:left="1080"/>
        <w:jc w:val="both"/>
        <w:rPr>
          <w:rFonts w:cs="Calibri"/>
          <w:sz w:val="18"/>
          <w:szCs w:val="18"/>
          <w:lang w:eastAsia="ar-SA"/>
        </w:rPr>
      </w:pPr>
      <w:r w:rsidRPr="00FB249F">
        <w:rPr>
          <w:rFonts w:cs="Calibri"/>
          <w:sz w:val="18"/>
          <w:szCs w:val="18"/>
          <w:lang w:eastAsia="ar-SA"/>
        </w:rPr>
        <w:t xml:space="preserve">rozporządzenia Parlamentu Europejskiego i Rady (UE) nr 1304/2013 z dnia 17 grudnia 2013 r. </w:t>
      </w:r>
      <w:r w:rsidRPr="00FB249F">
        <w:rPr>
          <w:rFonts w:cs="Calibri"/>
          <w:sz w:val="18"/>
          <w:szCs w:val="18"/>
          <w:lang w:eastAsia="ar-SA"/>
        </w:rPr>
        <w:br/>
        <w:t xml:space="preserve">w sprawie Europejskiego Funduszu Społecznego i uchylającego rozporządzenie Rady (WE) nr 1081/2006 (Dz. Urz. UE L 347 z 20.12.2013, str. 470, z </w:t>
      </w:r>
      <w:proofErr w:type="spellStart"/>
      <w:r w:rsidRPr="00FB249F">
        <w:rPr>
          <w:rFonts w:cs="Calibri"/>
          <w:sz w:val="18"/>
          <w:szCs w:val="18"/>
          <w:lang w:eastAsia="ar-SA"/>
        </w:rPr>
        <w:t>późn</w:t>
      </w:r>
      <w:proofErr w:type="spellEnd"/>
      <w:r w:rsidRPr="00FB249F">
        <w:rPr>
          <w:rFonts w:cs="Calibri"/>
          <w:sz w:val="18"/>
          <w:szCs w:val="18"/>
          <w:lang w:eastAsia="ar-SA"/>
        </w:rPr>
        <w:t>. zm.),</w:t>
      </w:r>
    </w:p>
    <w:p w14:paraId="6672228D" w14:textId="77777777" w:rsidR="00DB630A" w:rsidRPr="00FB249F" w:rsidRDefault="00DB630A" w:rsidP="00DB630A">
      <w:pPr>
        <w:numPr>
          <w:ilvl w:val="0"/>
          <w:numId w:val="13"/>
        </w:numPr>
        <w:suppressAutoHyphens/>
        <w:spacing w:after="0" w:line="240" w:lineRule="auto"/>
        <w:ind w:left="1080"/>
        <w:jc w:val="both"/>
        <w:rPr>
          <w:rFonts w:cs="Calibri"/>
          <w:sz w:val="18"/>
          <w:szCs w:val="18"/>
          <w:lang w:eastAsia="ar-SA"/>
        </w:rPr>
      </w:pPr>
      <w:r w:rsidRPr="00FB249F">
        <w:rPr>
          <w:rFonts w:cs="Calibri"/>
          <w:sz w:val="18"/>
          <w:szCs w:val="18"/>
          <w:lang w:eastAsia="ar-SA"/>
        </w:rPr>
        <w:t xml:space="preserve">ustawy z dnia 11 lipca 2014 r. o zasadach realizacji programów w zakresie polityki spójności finansowanych </w:t>
      </w:r>
      <w:r w:rsidRPr="00FB249F">
        <w:rPr>
          <w:rFonts w:cs="Calibri"/>
          <w:sz w:val="18"/>
          <w:szCs w:val="18"/>
          <w:lang w:eastAsia="ar-SA"/>
        </w:rPr>
        <w:br/>
        <w:t xml:space="preserve">w perspektywie finansowej 2014–2020 (Dz. U. z 2017 r. poz. 1460, z </w:t>
      </w:r>
      <w:proofErr w:type="spellStart"/>
      <w:r w:rsidRPr="00FB249F">
        <w:rPr>
          <w:rFonts w:cs="Calibri"/>
          <w:sz w:val="18"/>
          <w:szCs w:val="18"/>
          <w:lang w:eastAsia="ar-SA"/>
        </w:rPr>
        <w:t>późn</w:t>
      </w:r>
      <w:proofErr w:type="spellEnd"/>
      <w:r w:rsidRPr="00FB249F">
        <w:rPr>
          <w:rFonts w:cs="Calibri"/>
          <w:sz w:val="18"/>
          <w:szCs w:val="18"/>
          <w:lang w:eastAsia="ar-SA"/>
        </w:rPr>
        <w:t>. zm.);</w:t>
      </w:r>
    </w:p>
    <w:p w14:paraId="43A46698" w14:textId="77777777" w:rsidR="00DB630A" w:rsidRPr="00FB249F" w:rsidRDefault="00DB630A" w:rsidP="00DB630A">
      <w:pPr>
        <w:numPr>
          <w:ilvl w:val="0"/>
          <w:numId w:val="16"/>
        </w:numPr>
        <w:tabs>
          <w:tab w:val="num" w:pos="680"/>
        </w:tabs>
        <w:suppressAutoHyphens/>
        <w:spacing w:after="0" w:line="240" w:lineRule="auto"/>
        <w:jc w:val="both"/>
        <w:rPr>
          <w:rFonts w:cs="Calibri"/>
          <w:sz w:val="18"/>
          <w:szCs w:val="18"/>
          <w:lang w:eastAsia="ar-SA"/>
        </w:rPr>
      </w:pPr>
      <w:r w:rsidRPr="00FB249F">
        <w:rPr>
          <w:rFonts w:cs="Calibri"/>
          <w:sz w:val="18"/>
          <w:szCs w:val="18"/>
          <w:lang w:eastAsia="ar-SA"/>
        </w:rPr>
        <w:t xml:space="preserve">w odniesieniu do zbioru „Centralny system teleinformatyczny wspierający realizację programów operacyjnych”: </w:t>
      </w:r>
    </w:p>
    <w:p w14:paraId="1500BA3A" w14:textId="77777777" w:rsidR="00DB630A" w:rsidRPr="00FB249F" w:rsidRDefault="00DB630A" w:rsidP="00DB630A">
      <w:pPr>
        <w:numPr>
          <w:ilvl w:val="0"/>
          <w:numId w:val="14"/>
        </w:numPr>
        <w:suppressAutoHyphens/>
        <w:spacing w:after="0" w:line="240" w:lineRule="auto"/>
        <w:jc w:val="both"/>
        <w:rPr>
          <w:rFonts w:cs="Calibri"/>
          <w:sz w:val="18"/>
          <w:szCs w:val="18"/>
          <w:lang w:eastAsia="ar-SA"/>
        </w:rPr>
      </w:pPr>
      <w:r w:rsidRPr="00FB249F">
        <w:rPr>
          <w:rFonts w:cs="Calibri"/>
          <w:sz w:val="18"/>
          <w:szCs w:val="18"/>
          <w:lang w:eastAsia="ar-SA"/>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FB249F">
        <w:rPr>
          <w:rFonts w:cs="Calibri"/>
          <w:sz w:val="18"/>
          <w:szCs w:val="18"/>
          <w:lang w:eastAsia="ar-SA"/>
        </w:rPr>
        <w:br/>
        <w:t>i Rybackiego oraz uchylającego rozporządzenie Rady (WE) nr 1083/2006,</w:t>
      </w:r>
    </w:p>
    <w:p w14:paraId="57F4F0DA" w14:textId="77777777" w:rsidR="00DB630A" w:rsidRPr="00FB249F" w:rsidRDefault="00DB630A" w:rsidP="00DB630A">
      <w:pPr>
        <w:numPr>
          <w:ilvl w:val="0"/>
          <w:numId w:val="14"/>
        </w:numPr>
        <w:suppressAutoHyphens/>
        <w:spacing w:after="0" w:line="240" w:lineRule="auto"/>
        <w:ind w:left="1080"/>
        <w:jc w:val="both"/>
        <w:rPr>
          <w:rFonts w:cs="Calibri"/>
          <w:sz w:val="18"/>
          <w:szCs w:val="18"/>
          <w:lang w:eastAsia="ar-SA"/>
        </w:rPr>
      </w:pPr>
      <w:r w:rsidRPr="00FB249F">
        <w:rPr>
          <w:rFonts w:cs="Calibri"/>
          <w:sz w:val="18"/>
          <w:szCs w:val="18"/>
          <w:lang w:eastAsia="ar-SA"/>
        </w:rPr>
        <w:t>rozporządzenia Parlamentu Europejskiego i Rady (UE) nr 1304/2013 z dnia 17 grudnia 2013 r. w sprawie Europejskiego Funduszu Społecznego i uchylającego rozporządzenie Rady (WE) nr 1081/2006,</w:t>
      </w:r>
    </w:p>
    <w:p w14:paraId="6AC8B45C" w14:textId="77777777" w:rsidR="00DB630A" w:rsidRPr="00FB249F" w:rsidRDefault="00DB630A" w:rsidP="00DB630A">
      <w:pPr>
        <w:numPr>
          <w:ilvl w:val="0"/>
          <w:numId w:val="14"/>
        </w:numPr>
        <w:suppressAutoHyphens/>
        <w:spacing w:after="0" w:line="240" w:lineRule="auto"/>
        <w:ind w:left="1080"/>
        <w:jc w:val="both"/>
        <w:rPr>
          <w:rFonts w:cs="Calibri"/>
          <w:sz w:val="18"/>
          <w:szCs w:val="18"/>
          <w:lang w:eastAsia="ar-SA"/>
        </w:rPr>
      </w:pPr>
      <w:r w:rsidRPr="00FB249F">
        <w:rPr>
          <w:rFonts w:cs="Calibri"/>
          <w:sz w:val="18"/>
          <w:szCs w:val="18"/>
          <w:lang w:eastAsia="ar-SA"/>
        </w:rPr>
        <w:t xml:space="preserve">ustawy z dnia 11 lipca 2014 r. o zasadach realizacji programów w zakresie polityki spójności finansowanych </w:t>
      </w:r>
      <w:r w:rsidRPr="00FB249F">
        <w:rPr>
          <w:rFonts w:cs="Calibri"/>
          <w:sz w:val="18"/>
          <w:szCs w:val="18"/>
          <w:lang w:eastAsia="ar-SA"/>
        </w:rPr>
        <w:br/>
        <w:t xml:space="preserve">w perspektywie finansowej 2014–2020 (Dz. U. z 2017 r. poz. 1460, z </w:t>
      </w:r>
      <w:proofErr w:type="spellStart"/>
      <w:r w:rsidRPr="00FB249F">
        <w:rPr>
          <w:rFonts w:cs="Calibri"/>
          <w:sz w:val="18"/>
          <w:szCs w:val="18"/>
          <w:lang w:eastAsia="ar-SA"/>
        </w:rPr>
        <w:t>późn</w:t>
      </w:r>
      <w:proofErr w:type="spellEnd"/>
      <w:r w:rsidRPr="00FB249F">
        <w:rPr>
          <w:rFonts w:cs="Calibri"/>
          <w:sz w:val="18"/>
          <w:szCs w:val="18"/>
          <w:lang w:eastAsia="ar-SA"/>
        </w:rPr>
        <w:t>. zm.),</w:t>
      </w:r>
    </w:p>
    <w:p w14:paraId="30BC0D1B" w14:textId="77777777" w:rsidR="00DB630A" w:rsidRPr="00FB249F" w:rsidRDefault="00DB630A" w:rsidP="00DB630A">
      <w:pPr>
        <w:numPr>
          <w:ilvl w:val="0"/>
          <w:numId w:val="14"/>
        </w:numPr>
        <w:suppressAutoHyphens/>
        <w:spacing w:after="0" w:line="240" w:lineRule="auto"/>
        <w:ind w:left="1080"/>
        <w:jc w:val="both"/>
        <w:rPr>
          <w:rFonts w:cs="Calibri"/>
          <w:sz w:val="18"/>
          <w:szCs w:val="18"/>
          <w:lang w:eastAsia="ar-SA"/>
        </w:rPr>
      </w:pPr>
      <w:r w:rsidRPr="00FB249F">
        <w:rPr>
          <w:rFonts w:cs="Calibri"/>
          <w:sz w:val="18"/>
          <w:szCs w:val="18"/>
          <w:lang w:eastAsia="ar-SA"/>
        </w:rPr>
        <w:t xml:space="preserve">rozporządzenia wykonawczego Komisji (UE) nr 1011/2014 z dnia 22 września 2014 r. ustanawiającego szczegółowe przepisy wykonawcze do rozporządzenia Parlamentu Europejskiego i Rady (UE) nr 1303/2013 w odniesieniu </w:t>
      </w:r>
      <w:r w:rsidR="00FB249F">
        <w:rPr>
          <w:rFonts w:cs="Calibri"/>
          <w:sz w:val="18"/>
          <w:szCs w:val="18"/>
          <w:lang w:eastAsia="ar-SA"/>
        </w:rPr>
        <w:br/>
      </w:r>
      <w:r w:rsidRPr="00FB249F">
        <w:rPr>
          <w:rFonts w:cs="Calibri"/>
          <w:sz w:val="18"/>
          <w:szCs w:val="18"/>
          <w:lang w:eastAsia="ar-SA"/>
        </w:rPr>
        <w:t xml:space="preserve">do wzorów służących do przekazywania Komisji określonych informacji oraz szczegółowe przepisy dotyczące wymiany informacji między beneficjentami a instytucjami zarządzającymi, certyfikującymi, audytowymi </w:t>
      </w:r>
      <w:r w:rsidR="00FB249F">
        <w:rPr>
          <w:rFonts w:cs="Calibri"/>
          <w:sz w:val="18"/>
          <w:szCs w:val="18"/>
          <w:lang w:eastAsia="ar-SA"/>
        </w:rPr>
        <w:br/>
      </w:r>
      <w:r w:rsidRPr="00FB249F">
        <w:rPr>
          <w:rFonts w:cs="Calibri"/>
          <w:sz w:val="18"/>
          <w:szCs w:val="18"/>
          <w:lang w:eastAsia="ar-SA"/>
        </w:rPr>
        <w:t>i pośredniczącymi (Dz. Urz. UE L 286 z 30.09.2014, str. 1).</w:t>
      </w:r>
    </w:p>
    <w:p w14:paraId="394F9D00"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 xml:space="preserve">Moje dane osobowe będą przetwarzane wyłącznie w celu realizacji projektu </w:t>
      </w:r>
      <w:r w:rsidRPr="00FB249F">
        <w:rPr>
          <w:rFonts w:cs="Calibri"/>
          <w:b/>
          <w:i/>
          <w:sz w:val="18"/>
          <w:szCs w:val="18"/>
          <w:lang w:eastAsia="ar-SA"/>
        </w:rPr>
        <w:t xml:space="preserve">nr </w:t>
      </w:r>
      <w:r w:rsidRPr="00FB249F">
        <w:rPr>
          <w:rFonts w:cs="Calibri"/>
          <w:b/>
          <w:sz w:val="18"/>
          <w:szCs w:val="18"/>
          <w:lang w:eastAsia="pl-PL"/>
        </w:rPr>
        <w:t>POWR.02.21.00-00-RW53/19</w:t>
      </w:r>
      <w:r w:rsidRPr="00FB249F">
        <w:rPr>
          <w:rFonts w:cs="Calibri"/>
          <w:sz w:val="18"/>
          <w:szCs w:val="18"/>
          <w:lang w:eastAsia="ar-SA"/>
        </w:rPr>
        <w:t xml:space="preserve"> </w:t>
      </w:r>
      <w:r w:rsidRPr="00FB249F">
        <w:rPr>
          <w:rFonts w:cs="Calibri"/>
          <w:b/>
          <w:i/>
          <w:sz w:val="18"/>
          <w:szCs w:val="18"/>
          <w:lang w:eastAsia="ar-SA"/>
        </w:rPr>
        <w:t>Kompetencje dla sektora finansowego</w:t>
      </w:r>
      <w:r w:rsidRPr="00FB249F">
        <w:rPr>
          <w:rFonts w:cs="Calibri"/>
          <w:sz w:val="18"/>
          <w:szCs w:val="18"/>
          <w:lang w:eastAsia="ar-SA"/>
        </w:rPr>
        <w:t>, w szczególności potwierdzenia kwalifikowalności wydatków, udzielenia wsparcia, monitoringu, ewaluacji, kontroli, audytu i sprawozdawczości oraz działań informacyjno-promocyjnych w ramach PO WER.</w:t>
      </w:r>
    </w:p>
    <w:p w14:paraId="3E46DAD2"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Moje dane osobowe zostały powierzone do przetwarzania Instytucji Pośredniczącej:</w:t>
      </w:r>
    </w:p>
    <w:p w14:paraId="3F45919E" w14:textId="77777777" w:rsidR="00DB630A" w:rsidRPr="00FB249F" w:rsidRDefault="00DB630A" w:rsidP="00DB630A">
      <w:pPr>
        <w:spacing w:after="0" w:line="240" w:lineRule="auto"/>
        <w:ind w:left="360"/>
        <w:jc w:val="both"/>
        <w:rPr>
          <w:rFonts w:cs="Calibri"/>
          <w:sz w:val="18"/>
          <w:szCs w:val="18"/>
          <w:lang w:eastAsia="ar-SA"/>
        </w:rPr>
      </w:pPr>
      <w:r w:rsidRPr="00FB249F">
        <w:rPr>
          <w:rFonts w:cs="Calibri"/>
          <w:sz w:val="18"/>
          <w:szCs w:val="18"/>
          <w:lang w:eastAsia="ar-SA"/>
        </w:rPr>
        <w:t xml:space="preserve">      </w:t>
      </w:r>
      <w:r w:rsidR="00FB249F">
        <w:rPr>
          <w:rFonts w:cs="Calibri"/>
          <w:sz w:val="18"/>
          <w:szCs w:val="18"/>
          <w:lang w:eastAsia="ar-SA"/>
        </w:rPr>
        <w:t xml:space="preserve">   </w:t>
      </w:r>
      <w:r w:rsidRPr="00FB249F">
        <w:rPr>
          <w:rFonts w:cs="Calibri"/>
          <w:sz w:val="18"/>
          <w:szCs w:val="18"/>
          <w:lang w:eastAsia="ar-SA"/>
        </w:rPr>
        <w:t xml:space="preserve">Polskiej Agencji Rozwoju Przedsiębiorczości, ul Pańska 81/83, 00-834 Warszawa </w:t>
      </w:r>
    </w:p>
    <w:p w14:paraId="6AF02061" w14:textId="77777777" w:rsidR="00DB630A" w:rsidRPr="00FB249F" w:rsidRDefault="00DB630A" w:rsidP="00DB630A">
      <w:pPr>
        <w:tabs>
          <w:tab w:val="left" w:pos="709"/>
        </w:tabs>
        <w:spacing w:after="0" w:line="250" w:lineRule="auto"/>
        <w:ind w:left="709"/>
        <w:jc w:val="both"/>
        <w:rPr>
          <w:rFonts w:cs="Calibri"/>
          <w:sz w:val="18"/>
          <w:szCs w:val="18"/>
          <w:lang w:eastAsia="ar-SA"/>
        </w:rPr>
      </w:pPr>
      <w:r w:rsidRPr="00FB249F">
        <w:rPr>
          <w:rFonts w:cs="Calibri"/>
          <w:i/>
          <w:sz w:val="18"/>
          <w:szCs w:val="18"/>
          <w:lang w:eastAsia="ar-SA"/>
        </w:rPr>
        <w:t>Operatorowi realizującemu projekt</w:t>
      </w:r>
      <w:r w:rsidRPr="00FB249F">
        <w:rPr>
          <w:rFonts w:cs="Calibri"/>
          <w:sz w:val="18"/>
          <w:szCs w:val="18"/>
          <w:lang w:eastAsia="ar-SA"/>
        </w:rPr>
        <w:t xml:space="preserve"> </w:t>
      </w:r>
      <w:r w:rsidR="00FB249F">
        <w:rPr>
          <w:rFonts w:cs="Calibri"/>
          <w:sz w:val="18"/>
          <w:szCs w:val="18"/>
          <w:lang w:eastAsia="ar-SA"/>
        </w:rPr>
        <w:t>–</w:t>
      </w:r>
      <w:r w:rsidRPr="00FB249F">
        <w:rPr>
          <w:rFonts w:cs="Calibri"/>
          <w:sz w:val="18"/>
          <w:szCs w:val="18"/>
          <w:lang w:eastAsia="ar-SA"/>
        </w:rPr>
        <w:t xml:space="preserve"> </w:t>
      </w:r>
      <w:r w:rsidRPr="00FB249F">
        <w:rPr>
          <w:b/>
          <w:sz w:val="18"/>
          <w:szCs w:val="18"/>
        </w:rPr>
        <w:t xml:space="preserve">Stowarzyszenie Ostrowskie Centrum Wspierania Przedsiębiorczości </w:t>
      </w:r>
      <w:r w:rsidR="00FB249F" w:rsidRPr="00FB249F">
        <w:rPr>
          <w:b/>
          <w:sz w:val="18"/>
          <w:szCs w:val="18"/>
        </w:rPr>
        <w:br/>
      </w:r>
      <w:r w:rsidRPr="00FB249F">
        <w:rPr>
          <w:b/>
          <w:sz w:val="18"/>
          <w:szCs w:val="18"/>
        </w:rPr>
        <w:t xml:space="preserve">ul. Szkolna 24, 63-400 Ostrów Wielkopolski realizowanym w partnerstwie z </w:t>
      </w:r>
      <w:r w:rsidRPr="00FB249F">
        <w:rPr>
          <w:b/>
          <w:bCs/>
          <w:sz w:val="18"/>
          <w:szCs w:val="18"/>
        </w:rPr>
        <w:t xml:space="preserve">SMG/KRC Poland Human </w:t>
      </w:r>
      <w:proofErr w:type="spellStart"/>
      <w:r w:rsidRPr="00FB249F">
        <w:rPr>
          <w:b/>
          <w:bCs/>
          <w:sz w:val="18"/>
          <w:szCs w:val="18"/>
        </w:rPr>
        <w:t>Resources</w:t>
      </w:r>
      <w:proofErr w:type="spellEnd"/>
      <w:r w:rsidRPr="00FB249F">
        <w:rPr>
          <w:b/>
          <w:bCs/>
          <w:sz w:val="18"/>
          <w:szCs w:val="18"/>
        </w:rPr>
        <w:t xml:space="preserve"> Region Południowy sp. z o.o. ul. 3 Maja 22, lok. III P. 40-096 Katowice. </w:t>
      </w:r>
      <w:r w:rsidRPr="00FB249F">
        <w:rPr>
          <w:rFonts w:cs="Calibri"/>
          <w:sz w:val="18"/>
          <w:szCs w:val="18"/>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19171C1B"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Podanie danych jest warunkiem koniecznym otrzymania wsparcia, a odmowa ich podania jest równoznaczna z brakiem możliwości udzielenia wsparcia w ramach projektu.</w:t>
      </w:r>
    </w:p>
    <w:p w14:paraId="269DFCD2"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 xml:space="preserve">W terminie 4 tygodni po zakończeniu udziału w projekcie przekażę beneficjentowi dane dotyczące mojego statusu </w:t>
      </w:r>
      <w:r w:rsidR="00FB249F">
        <w:rPr>
          <w:rFonts w:cs="Calibri"/>
          <w:sz w:val="18"/>
          <w:szCs w:val="18"/>
          <w:lang w:eastAsia="ar-SA"/>
        </w:rPr>
        <w:br/>
      </w:r>
      <w:r w:rsidRPr="00FB249F">
        <w:rPr>
          <w:rFonts w:cs="Calibri"/>
          <w:sz w:val="18"/>
          <w:szCs w:val="18"/>
          <w:lang w:eastAsia="ar-SA"/>
        </w:rPr>
        <w:t>na rynku pracy oraz informacje na temat udziału w kształceniu lub szkoleniu oraz uzyskania kwalifikacji lub nabycia kompetencji.</w:t>
      </w:r>
    </w:p>
    <w:p w14:paraId="15F8C2EF"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 xml:space="preserve">W ciągu trzech miesięcy po zakończeniu udziału w projekcie udostępnię dane dotyczące mojego statusu </w:t>
      </w:r>
      <w:r w:rsidR="00FB249F" w:rsidRPr="00FB249F">
        <w:rPr>
          <w:rFonts w:cs="Calibri"/>
          <w:sz w:val="18"/>
          <w:szCs w:val="18"/>
          <w:lang w:eastAsia="ar-SA"/>
        </w:rPr>
        <w:br/>
      </w:r>
      <w:r w:rsidRPr="00FB249F">
        <w:rPr>
          <w:rFonts w:cs="Calibri"/>
          <w:sz w:val="18"/>
          <w:szCs w:val="18"/>
          <w:lang w:eastAsia="ar-SA"/>
        </w:rPr>
        <w:t>na rynku pracy.</w:t>
      </w:r>
    </w:p>
    <w:p w14:paraId="035AF89C"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w:t>
      </w:r>
      <w:r w:rsidRPr="00FB249F">
        <w:rPr>
          <w:rFonts w:cs="Calibri"/>
          <w:sz w:val="18"/>
          <w:szCs w:val="18"/>
          <w:lang w:eastAsia="ar-SA"/>
        </w:rPr>
        <w:br/>
        <w:t xml:space="preserve">o których mowa art. 6 ust. 1 lit. c oraz art. 9 ust. 2 lit. g Rozporządzenia Parlamentu Europejskiego </w:t>
      </w:r>
      <w:r w:rsidRPr="00FB249F">
        <w:rPr>
          <w:rFonts w:cs="Calibri"/>
          <w:sz w:val="18"/>
          <w:szCs w:val="18"/>
          <w:lang w:eastAsia="ar-SA"/>
        </w:rPr>
        <w:br/>
        <w:t>i Rady (UE) 2016/679 – dane osobowe są niezbędne dla realizacji Programu Operacyjnego Wiedza Edukacja Rozwój 2014-2020 (PO WER) na podstawie</w:t>
      </w:r>
      <w:r w:rsidRPr="00FB249F">
        <w:rPr>
          <w:rFonts w:cs="Calibri"/>
          <w:sz w:val="18"/>
          <w:szCs w:val="18"/>
          <w:vertAlign w:val="superscript"/>
          <w:lang w:eastAsia="ar-SA"/>
        </w:rPr>
        <w:footnoteReference w:id="2"/>
      </w:r>
      <w:r w:rsidRPr="00FB249F">
        <w:rPr>
          <w:rFonts w:cs="Calibri"/>
          <w:sz w:val="18"/>
          <w:szCs w:val="18"/>
          <w:lang w:eastAsia="ar-SA"/>
        </w:rPr>
        <w:t>:</w:t>
      </w:r>
    </w:p>
    <w:p w14:paraId="54002B79" w14:textId="77777777" w:rsidR="00DB630A" w:rsidRPr="00FB249F" w:rsidRDefault="00DB630A" w:rsidP="00DB630A">
      <w:pPr>
        <w:numPr>
          <w:ilvl w:val="1"/>
          <w:numId w:val="15"/>
        </w:numPr>
        <w:tabs>
          <w:tab w:val="clear" w:pos="720"/>
          <w:tab w:val="num" w:pos="993"/>
        </w:tabs>
        <w:suppressAutoHyphens/>
        <w:spacing w:after="0" w:line="240" w:lineRule="auto"/>
        <w:ind w:left="993"/>
        <w:jc w:val="both"/>
        <w:rPr>
          <w:rFonts w:cs="Calibri"/>
          <w:sz w:val="18"/>
          <w:szCs w:val="18"/>
          <w:lang w:eastAsia="ar-SA"/>
        </w:rPr>
      </w:pPr>
      <w:r w:rsidRPr="00FB249F">
        <w:rPr>
          <w:rFonts w:cs="Calibri"/>
          <w:sz w:val="18"/>
          <w:szCs w:val="18"/>
          <w:lang w:eastAsia="ar-SA"/>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FB249F">
        <w:rPr>
          <w:rFonts w:cs="Calibri"/>
          <w:sz w:val="18"/>
          <w:szCs w:val="18"/>
          <w:lang w:eastAsia="ar-SA"/>
        </w:rPr>
        <w:br/>
        <w:t>i Rybackiego oraz uchylającego rozporządzenie Rady (WE) nr 1083/2006,</w:t>
      </w:r>
    </w:p>
    <w:p w14:paraId="2590A0A4" w14:textId="77777777" w:rsidR="00DB630A" w:rsidRPr="00FB249F" w:rsidRDefault="00DB630A" w:rsidP="00DB630A">
      <w:pPr>
        <w:numPr>
          <w:ilvl w:val="1"/>
          <w:numId w:val="15"/>
        </w:numPr>
        <w:suppressAutoHyphens/>
        <w:spacing w:after="0" w:line="240" w:lineRule="auto"/>
        <w:ind w:left="993" w:hanging="323"/>
        <w:jc w:val="both"/>
        <w:rPr>
          <w:rFonts w:cs="Calibri"/>
          <w:sz w:val="18"/>
          <w:szCs w:val="18"/>
          <w:lang w:eastAsia="ar-SA"/>
        </w:rPr>
      </w:pPr>
      <w:r w:rsidRPr="00FB249F">
        <w:rPr>
          <w:rFonts w:cs="Calibri"/>
          <w:sz w:val="18"/>
          <w:szCs w:val="18"/>
          <w:lang w:eastAsia="ar-SA"/>
        </w:rPr>
        <w:t>rozporządzenia Parlamentu Europejskiego i Rady (UE) nr 1304/2013 z dnia 17 grudnia 2013 r. w sprawie Europejskiego Funduszu Społecznego i uchylającego rozporządzenie Rady (WE) nr 1081/2006,</w:t>
      </w:r>
    </w:p>
    <w:p w14:paraId="386F8BB2" w14:textId="77777777" w:rsidR="00DB630A" w:rsidRPr="00FB249F" w:rsidRDefault="00DB630A" w:rsidP="00DB630A">
      <w:pPr>
        <w:numPr>
          <w:ilvl w:val="1"/>
          <w:numId w:val="15"/>
        </w:numPr>
        <w:suppressAutoHyphens/>
        <w:spacing w:after="0" w:line="240" w:lineRule="auto"/>
        <w:ind w:left="993" w:hanging="323"/>
        <w:jc w:val="both"/>
        <w:rPr>
          <w:rFonts w:cs="Calibri"/>
          <w:sz w:val="18"/>
          <w:szCs w:val="18"/>
          <w:lang w:eastAsia="ar-SA"/>
        </w:rPr>
      </w:pPr>
      <w:r w:rsidRPr="00FB249F">
        <w:rPr>
          <w:rFonts w:cs="Calibri"/>
          <w:sz w:val="18"/>
          <w:szCs w:val="18"/>
          <w:lang w:eastAsia="ar-SA"/>
        </w:rPr>
        <w:t xml:space="preserve">ustawy z dnia 11 lipca 2014 r. o zasadach realizacji programów w zakresie polityki spójności finansowanych </w:t>
      </w:r>
      <w:r w:rsidRPr="00FB249F">
        <w:rPr>
          <w:rFonts w:cs="Calibri"/>
          <w:sz w:val="18"/>
          <w:szCs w:val="18"/>
          <w:lang w:eastAsia="ar-SA"/>
        </w:rPr>
        <w:br/>
        <w:t xml:space="preserve">w perspektywie finansowej 2014–2020 (Dz. U. z 2017 r. poz. 1460, z </w:t>
      </w:r>
      <w:proofErr w:type="spellStart"/>
      <w:r w:rsidRPr="00FB249F">
        <w:rPr>
          <w:rFonts w:cs="Calibri"/>
          <w:sz w:val="18"/>
          <w:szCs w:val="18"/>
          <w:lang w:eastAsia="ar-SA"/>
        </w:rPr>
        <w:t>późn</w:t>
      </w:r>
      <w:proofErr w:type="spellEnd"/>
      <w:r w:rsidRPr="00FB249F">
        <w:rPr>
          <w:rFonts w:cs="Calibri"/>
          <w:sz w:val="18"/>
          <w:szCs w:val="18"/>
          <w:lang w:eastAsia="ar-SA"/>
        </w:rPr>
        <w:t>. zm.),</w:t>
      </w:r>
    </w:p>
    <w:p w14:paraId="2A4EF685" w14:textId="77777777" w:rsidR="00DB630A" w:rsidRPr="00FB249F" w:rsidRDefault="00DB630A" w:rsidP="00DB630A">
      <w:pPr>
        <w:numPr>
          <w:ilvl w:val="1"/>
          <w:numId w:val="15"/>
        </w:numPr>
        <w:suppressAutoHyphens/>
        <w:spacing w:after="0" w:line="240" w:lineRule="auto"/>
        <w:ind w:left="993" w:hanging="323"/>
        <w:jc w:val="both"/>
        <w:rPr>
          <w:rFonts w:cs="Calibri"/>
          <w:sz w:val="18"/>
          <w:szCs w:val="18"/>
          <w:lang w:eastAsia="ar-SA"/>
        </w:rPr>
      </w:pPr>
      <w:r w:rsidRPr="00FB249F">
        <w:rPr>
          <w:rFonts w:cs="Calibri"/>
          <w:sz w:val="18"/>
          <w:szCs w:val="18"/>
          <w:lang w:eastAsia="ar-SA"/>
        </w:rPr>
        <w:t xml:space="preserve">ustawy z dnia 13 października 1998 r. o systemie ubezpieczeń społecznych (Dz. U. z  2017 r. poz. 1778, z </w:t>
      </w:r>
      <w:proofErr w:type="spellStart"/>
      <w:r w:rsidRPr="00FB249F">
        <w:rPr>
          <w:rFonts w:cs="Calibri"/>
          <w:sz w:val="18"/>
          <w:szCs w:val="18"/>
          <w:lang w:eastAsia="ar-SA"/>
        </w:rPr>
        <w:t>późn</w:t>
      </w:r>
      <w:proofErr w:type="spellEnd"/>
      <w:r w:rsidRPr="00FB249F">
        <w:rPr>
          <w:rFonts w:cs="Calibri"/>
          <w:sz w:val="18"/>
          <w:szCs w:val="18"/>
          <w:lang w:eastAsia="ar-SA"/>
        </w:rPr>
        <w:t>. zm.).</w:t>
      </w:r>
    </w:p>
    <w:p w14:paraId="32541167" w14:textId="77777777" w:rsidR="00DB630A" w:rsidRPr="00FB249F" w:rsidRDefault="00DB630A" w:rsidP="00DB630A">
      <w:pPr>
        <w:spacing w:after="0"/>
        <w:ind w:left="709"/>
        <w:jc w:val="both"/>
        <w:rPr>
          <w:rFonts w:eastAsia="Times New Roman"/>
          <w:b/>
          <w:sz w:val="18"/>
          <w:szCs w:val="18"/>
          <w:lang w:eastAsia="zh-CN"/>
        </w:rPr>
      </w:pPr>
      <w:r w:rsidRPr="00FB249F">
        <w:rPr>
          <w:rFonts w:cs="Calibri"/>
          <w:sz w:val="18"/>
          <w:szCs w:val="18"/>
          <w:lang w:eastAsia="ar-SA"/>
        </w:rPr>
        <w:t xml:space="preserve">Moje dane osobowe zostały powierzone do przetwarzania Instytucji Pośredniczącej </w:t>
      </w:r>
      <w:r w:rsidR="00FB249F">
        <w:rPr>
          <w:rFonts w:cs="Calibri"/>
          <w:sz w:val="18"/>
          <w:szCs w:val="18"/>
          <w:lang w:eastAsia="ar-SA"/>
        </w:rPr>
        <w:t>–</w:t>
      </w:r>
      <w:r w:rsidRPr="00FB249F">
        <w:rPr>
          <w:rFonts w:cs="Calibri"/>
          <w:sz w:val="18"/>
          <w:szCs w:val="18"/>
          <w:lang w:eastAsia="ar-SA"/>
        </w:rPr>
        <w:t xml:space="preserve"> </w:t>
      </w:r>
      <w:r w:rsidRPr="00FB249F">
        <w:rPr>
          <w:b/>
          <w:sz w:val="18"/>
          <w:szCs w:val="18"/>
        </w:rPr>
        <w:t>Polska Agencja Rozwoju Przedsiębiorczości ul. Pańska 81/8300-834 Warszawa</w:t>
      </w:r>
      <w:r w:rsidRPr="00FB249F">
        <w:rPr>
          <w:rFonts w:cs="Calibri"/>
          <w:sz w:val="18"/>
          <w:szCs w:val="18"/>
          <w:lang w:eastAsia="ar-SA"/>
        </w:rPr>
        <w:t xml:space="preserve">, beneficjentowi realizującemu projekt </w:t>
      </w:r>
      <w:r w:rsidRPr="00FB249F">
        <w:rPr>
          <w:rFonts w:cs="Calibri"/>
          <w:b/>
          <w:i/>
          <w:sz w:val="18"/>
          <w:szCs w:val="18"/>
          <w:lang w:eastAsia="ar-SA"/>
        </w:rPr>
        <w:t xml:space="preserve">nr </w:t>
      </w:r>
      <w:r w:rsidRPr="00FB249F">
        <w:rPr>
          <w:rFonts w:cs="Calibri"/>
          <w:b/>
          <w:sz w:val="18"/>
          <w:szCs w:val="18"/>
          <w:lang w:eastAsia="pl-PL"/>
        </w:rPr>
        <w:t>POWR.02.21.00-00-RW53/19</w:t>
      </w:r>
      <w:r w:rsidRPr="00FB249F">
        <w:rPr>
          <w:rFonts w:cs="Calibri"/>
          <w:sz w:val="18"/>
          <w:szCs w:val="18"/>
          <w:lang w:eastAsia="ar-SA"/>
        </w:rPr>
        <w:t xml:space="preserve"> </w:t>
      </w:r>
      <w:r w:rsidRPr="00FB249F">
        <w:rPr>
          <w:rFonts w:cs="Calibri"/>
          <w:b/>
          <w:i/>
          <w:sz w:val="18"/>
          <w:szCs w:val="18"/>
          <w:lang w:eastAsia="ar-SA"/>
        </w:rPr>
        <w:t xml:space="preserve">Kompetencje dla sektora finansowego </w:t>
      </w:r>
      <w:r w:rsidRPr="00FB249F">
        <w:rPr>
          <w:b/>
          <w:sz w:val="18"/>
          <w:szCs w:val="18"/>
        </w:rPr>
        <w:t xml:space="preserve">Stowarzyszenie Ostrowskie Centrum Wspierania Przedsiębiorczości ul. Szkolna 24, 63-400 Ostrów Wielkopolski realizowanym w partnerstwie z </w:t>
      </w:r>
      <w:r w:rsidRPr="00FB249F">
        <w:rPr>
          <w:b/>
          <w:bCs/>
          <w:sz w:val="18"/>
          <w:szCs w:val="18"/>
        </w:rPr>
        <w:t xml:space="preserve">SMG/KRC Poland Human </w:t>
      </w:r>
      <w:proofErr w:type="spellStart"/>
      <w:r w:rsidRPr="00FB249F">
        <w:rPr>
          <w:b/>
          <w:bCs/>
          <w:sz w:val="18"/>
          <w:szCs w:val="18"/>
        </w:rPr>
        <w:t>Resources</w:t>
      </w:r>
      <w:proofErr w:type="spellEnd"/>
      <w:r w:rsidRPr="00FB249F">
        <w:rPr>
          <w:b/>
          <w:bCs/>
          <w:sz w:val="18"/>
          <w:szCs w:val="18"/>
        </w:rPr>
        <w:t xml:space="preserve"> Region Południowy sp. z o.o. ul. 3 Maja 22, lok. III P. 40-096 Katowice.</w:t>
      </w:r>
      <w:r w:rsidRPr="00FB249F">
        <w:rPr>
          <w:rFonts w:cs="Calibri"/>
          <w:sz w:val="18"/>
          <w:szCs w:val="18"/>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5E2C6206" w14:textId="77777777" w:rsidR="00DB630A" w:rsidRPr="00FB249F" w:rsidRDefault="00DB630A" w:rsidP="00DB630A">
      <w:pPr>
        <w:numPr>
          <w:ilvl w:val="0"/>
          <w:numId w:val="16"/>
        </w:numPr>
        <w:suppressAutoHyphens/>
        <w:spacing w:after="0" w:line="240" w:lineRule="auto"/>
        <w:jc w:val="both"/>
        <w:rPr>
          <w:rFonts w:cs="Calibri"/>
          <w:sz w:val="18"/>
          <w:szCs w:val="18"/>
        </w:rPr>
      </w:pPr>
      <w:r w:rsidRPr="00FB249F">
        <w:rPr>
          <w:rFonts w:cs="Calibri"/>
          <w:sz w:val="18"/>
          <w:szCs w:val="18"/>
        </w:rPr>
        <w:t xml:space="preserve">Moje dane </w:t>
      </w:r>
      <w:r w:rsidRPr="00FB249F">
        <w:rPr>
          <w:sz w:val="18"/>
          <w:szCs w:val="18"/>
        </w:rPr>
        <w:t>osobowe nie będą przekazywane do państwa trzeciego lub organizacji międzynarodowej.</w:t>
      </w:r>
    </w:p>
    <w:p w14:paraId="67B97690" w14:textId="77777777" w:rsidR="00DB630A" w:rsidRPr="00FB249F" w:rsidRDefault="00DB630A" w:rsidP="00DB630A">
      <w:pPr>
        <w:numPr>
          <w:ilvl w:val="0"/>
          <w:numId w:val="16"/>
        </w:numPr>
        <w:suppressAutoHyphens/>
        <w:spacing w:after="0" w:line="240" w:lineRule="auto"/>
        <w:jc w:val="both"/>
        <w:rPr>
          <w:rFonts w:cs="Calibri"/>
          <w:sz w:val="18"/>
          <w:szCs w:val="18"/>
        </w:rPr>
      </w:pPr>
      <w:r w:rsidRPr="00FB249F">
        <w:rPr>
          <w:rFonts w:cs="Calibri"/>
          <w:sz w:val="18"/>
          <w:szCs w:val="18"/>
        </w:rPr>
        <w:t>Moje dane osobowe nie będą poddawane zautomatyzowanemu podejmowaniu decyzji.</w:t>
      </w:r>
    </w:p>
    <w:p w14:paraId="51067237"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Moje dane osobowe będą przechowywane do czasu rozliczenia Programu Operacyjnego Wiedza Edukacja Rozwój 2014 -2020 oraz zakończenia archiwizowania dokumentacji.</w:t>
      </w:r>
    </w:p>
    <w:p w14:paraId="7F588424" w14:textId="77777777" w:rsidR="00DB630A" w:rsidRPr="00FB249F" w:rsidRDefault="00DB630A" w:rsidP="00DB630A">
      <w:pPr>
        <w:numPr>
          <w:ilvl w:val="0"/>
          <w:numId w:val="16"/>
        </w:numPr>
        <w:suppressAutoHyphens/>
        <w:spacing w:after="0"/>
        <w:jc w:val="both"/>
        <w:rPr>
          <w:rFonts w:cs="Calibri"/>
          <w:sz w:val="18"/>
          <w:szCs w:val="18"/>
          <w:lang w:eastAsia="ar-SA"/>
        </w:rPr>
      </w:pPr>
      <w:r w:rsidRPr="00FB249F">
        <w:rPr>
          <w:rFonts w:cs="Calibri"/>
          <w:sz w:val="18"/>
          <w:szCs w:val="18"/>
          <w:lang w:eastAsia="ar-SA"/>
        </w:rPr>
        <w:t xml:space="preserve">Mogę skontaktować się z Inspektorem Ochrony Danych wysyłając wiadomość na adres poczty elektronicznej: </w:t>
      </w:r>
      <w:bookmarkStart w:id="8" w:name="_GoBack"/>
      <w:bookmarkEnd w:id="8"/>
      <w:r w:rsidR="00A10F28">
        <w:rPr>
          <w:rFonts w:cstheme="minorHAnsi"/>
          <w:sz w:val="18"/>
          <w:szCs w:val="18"/>
        </w:rPr>
        <w:fldChar w:fldCharType="begin"/>
      </w:r>
      <w:r w:rsidR="00A10F28">
        <w:rPr>
          <w:rFonts w:cstheme="minorHAnsi"/>
          <w:sz w:val="18"/>
          <w:szCs w:val="18"/>
        </w:rPr>
        <w:instrText xml:space="preserve"> HYPERLINK "mailto:</w:instrText>
      </w:r>
      <w:r w:rsidR="00A10F28" w:rsidRPr="00A10F28">
        <w:rPr>
          <w:rFonts w:cstheme="minorHAnsi"/>
          <w:sz w:val="18"/>
          <w:szCs w:val="18"/>
        </w:rPr>
        <w:instrText>iod@mfipr.gov.pl</w:instrText>
      </w:r>
      <w:r w:rsidR="00A10F28" w:rsidRPr="00A10F28">
        <w:rPr>
          <w:rFonts w:cs="Calibri"/>
          <w:sz w:val="18"/>
          <w:szCs w:val="18"/>
          <w:lang w:eastAsia="ar-SA"/>
        </w:rPr>
        <w:instrText xml:space="preserve"> </w:instrText>
      </w:r>
      <w:r w:rsidR="00A10F28">
        <w:rPr>
          <w:rFonts w:cstheme="minorHAnsi"/>
          <w:sz w:val="18"/>
          <w:szCs w:val="18"/>
        </w:rPr>
        <w:instrText xml:space="preserve">" </w:instrText>
      </w:r>
      <w:r w:rsidR="00A10F28">
        <w:rPr>
          <w:rFonts w:cstheme="minorHAnsi"/>
          <w:sz w:val="18"/>
          <w:szCs w:val="18"/>
        </w:rPr>
        <w:fldChar w:fldCharType="separate"/>
      </w:r>
      <w:r w:rsidR="00A10F28" w:rsidRPr="004C62B0">
        <w:rPr>
          <w:rStyle w:val="Hipercze"/>
          <w:rFonts w:cstheme="minorHAnsi"/>
          <w:sz w:val="18"/>
          <w:szCs w:val="18"/>
        </w:rPr>
        <w:t>iod@mfipr.gov.pl</w:t>
      </w:r>
      <w:r w:rsidR="00A10F28" w:rsidRPr="004C62B0">
        <w:rPr>
          <w:rStyle w:val="Hipercze"/>
          <w:rFonts w:cs="Calibri"/>
          <w:sz w:val="18"/>
          <w:szCs w:val="18"/>
          <w:lang w:eastAsia="ar-SA"/>
        </w:rPr>
        <w:t xml:space="preserve"> </w:t>
      </w:r>
      <w:r w:rsidR="00A10F28">
        <w:rPr>
          <w:rFonts w:cstheme="minorHAnsi"/>
          <w:sz w:val="18"/>
          <w:szCs w:val="18"/>
        </w:rPr>
        <w:fldChar w:fldCharType="end"/>
      </w:r>
      <w:r w:rsidRPr="00A10F28">
        <w:rPr>
          <w:rFonts w:cs="Calibri"/>
          <w:sz w:val="18"/>
          <w:szCs w:val="18"/>
          <w:lang w:eastAsia="ar-SA"/>
        </w:rPr>
        <w:t xml:space="preserve"> l</w:t>
      </w:r>
      <w:r w:rsidRPr="00FB249F">
        <w:rPr>
          <w:rFonts w:cs="Calibri"/>
          <w:sz w:val="18"/>
          <w:szCs w:val="18"/>
          <w:lang w:eastAsia="ar-SA"/>
        </w:rPr>
        <w:t xml:space="preserve">ub adres poczty </w:t>
      </w:r>
      <w:r w:rsidRPr="00FB249F">
        <w:rPr>
          <w:sz w:val="18"/>
          <w:szCs w:val="18"/>
        </w:rPr>
        <w:t>Ministerstwo Inwestycji i Rozwoju, ul. Wspólna 2/4,00-926 Warszawa</w:t>
      </w:r>
      <w:r w:rsidRPr="00FB249F">
        <w:rPr>
          <w:rFonts w:cs="Calibri"/>
          <w:sz w:val="18"/>
          <w:szCs w:val="18"/>
          <w:lang w:eastAsia="ar-SA"/>
        </w:rPr>
        <w:t xml:space="preserve">. </w:t>
      </w:r>
    </w:p>
    <w:p w14:paraId="01D242F5"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Mam prawo do wniesienia skargi do organu nadzorczego, którym jest  Prezes Urzędu Ochrony Danych Osobowych.</w:t>
      </w:r>
    </w:p>
    <w:p w14:paraId="7A5F5770"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Mam prawo dostępu do treści swoich danych i ich sprostowania, usunięcia lub ograniczenia przetwarzania.</w:t>
      </w:r>
    </w:p>
    <w:p w14:paraId="36AA6ADD" w14:textId="77777777" w:rsidR="00DB630A" w:rsidRPr="00FB249F" w:rsidRDefault="00DB630A" w:rsidP="00DB630A">
      <w:pPr>
        <w:spacing w:after="0"/>
        <w:jc w:val="both"/>
        <w:rPr>
          <w:sz w:val="18"/>
          <w:szCs w:val="18"/>
        </w:rPr>
      </w:pPr>
    </w:p>
    <w:p w14:paraId="42D25E8D" w14:textId="77777777" w:rsidR="00DB630A" w:rsidRDefault="00DB630A" w:rsidP="00DB630A">
      <w:pPr>
        <w:spacing w:after="0" w:line="240" w:lineRule="auto"/>
        <w:jc w:val="both"/>
        <w:rPr>
          <w:rFonts w:asciiTheme="minorHAnsi" w:hAnsiTheme="minorHAnsi"/>
          <w:sz w:val="18"/>
          <w:szCs w:val="18"/>
        </w:rPr>
      </w:pPr>
    </w:p>
    <w:p w14:paraId="1B821EE4" w14:textId="77777777" w:rsidR="00FB249F" w:rsidRPr="00FB249F" w:rsidRDefault="00FB249F" w:rsidP="00DB630A">
      <w:pPr>
        <w:spacing w:after="0" w:line="240" w:lineRule="auto"/>
        <w:jc w:val="both"/>
        <w:rPr>
          <w:rFonts w:asciiTheme="minorHAnsi" w:hAnsiTheme="minorHAnsi"/>
          <w:sz w:val="18"/>
          <w:szCs w:val="18"/>
        </w:rPr>
      </w:pPr>
    </w:p>
    <w:p w14:paraId="69E7D83C" w14:textId="77777777" w:rsidR="00DB630A" w:rsidRPr="00FB249F" w:rsidRDefault="00DB630A" w:rsidP="00DB630A">
      <w:pPr>
        <w:spacing w:after="0" w:line="240" w:lineRule="auto"/>
        <w:jc w:val="both"/>
        <w:rPr>
          <w:rFonts w:asciiTheme="minorHAnsi" w:hAnsiTheme="minorHAnsi"/>
          <w:sz w:val="18"/>
          <w:szCs w:val="18"/>
        </w:rPr>
      </w:pPr>
    </w:p>
    <w:p w14:paraId="7E5F539B" w14:textId="77777777" w:rsidR="00DB630A" w:rsidRPr="00FB249F" w:rsidRDefault="00DB630A" w:rsidP="00DB630A">
      <w:pPr>
        <w:spacing w:after="0"/>
        <w:jc w:val="both"/>
        <w:rPr>
          <w:rFonts w:asciiTheme="minorHAnsi" w:hAnsiTheme="minorHAnsi"/>
          <w:sz w:val="18"/>
          <w:szCs w:val="18"/>
        </w:rPr>
      </w:pPr>
      <w:r w:rsidRPr="00FB249F">
        <w:rPr>
          <w:rFonts w:asciiTheme="minorHAnsi" w:hAnsiTheme="minorHAnsi"/>
          <w:sz w:val="18"/>
          <w:szCs w:val="18"/>
        </w:rPr>
        <w:t>…………………………………………………</w:t>
      </w:r>
      <w:r w:rsidRPr="00FB249F">
        <w:rPr>
          <w:rFonts w:asciiTheme="minorHAnsi" w:hAnsiTheme="minorHAnsi"/>
          <w:sz w:val="18"/>
          <w:szCs w:val="18"/>
        </w:rPr>
        <w:tab/>
      </w:r>
      <w:r w:rsidRPr="00FB249F">
        <w:rPr>
          <w:rFonts w:asciiTheme="minorHAnsi" w:hAnsiTheme="minorHAnsi"/>
          <w:sz w:val="18"/>
          <w:szCs w:val="18"/>
        </w:rPr>
        <w:tab/>
      </w:r>
      <w:r w:rsidRPr="00FB249F">
        <w:rPr>
          <w:rFonts w:asciiTheme="minorHAnsi" w:hAnsiTheme="minorHAnsi"/>
          <w:sz w:val="18"/>
          <w:szCs w:val="18"/>
        </w:rPr>
        <w:tab/>
      </w:r>
      <w:r w:rsidRPr="00FB249F">
        <w:rPr>
          <w:rFonts w:asciiTheme="minorHAnsi" w:hAnsiTheme="minorHAnsi"/>
          <w:sz w:val="18"/>
          <w:szCs w:val="18"/>
        </w:rPr>
        <w:tab/>
      </w:r>
      <w:r w:rsidRPr="00FB249F">
        <w:rPr>
          <w:rFonts w:asciiTheme="minorHAnsi" w:hAnsiTheme="minorHAnsi"/>
          <w:sz w:val="18"/>
          <w:szCs w:val="18"/>
        </w:rPr>
        <w:tab/>
        <w:t xml:space="preserve">     …………………………………………………</w:t>
      </w:r>
    </w:p>
    <w:p w14:paraId="2A174B09" w14:textId="77777777" w:rsidR="00DB630A" w:rsidRPr="00FB249F" w:rsidRDefault="00DB630A" w:rsidP="00DB630A">
      <w:pPr>
        <w:spacing w:after="0"/>
        <w:jc w:val="both"/>
        <w:rPr>
          <w:rFonts w:asciiTheme="minorHAnsi" w:hAnsiTheme="minorHAnsi"/>
          <w:sz w:val="18"/>
          <w:szCs w:val="18"/>
        </w:rPr>
      </w:pPr>
      <w:r w:rsidRPr="00FB249F">
        <w:rPr>
          <w:rFonts w:asciiTheme="minorHAnsi" w:hAnsiTheme="minorHAnsi"/>
          <w:sz w:val="18"/>
          <w:szCs w:val="18"/>
        </w:rPr>
        <w:t xml:space="preserve">      Miejscowo</w:t>
      </w:r>
      <w:r w:rsidRPr="00FB249F">
        <w:rPr>
          <w:rFonts w:asciiTheme="minorHAnsi" w:hAnsiTheme="minorHAnsi" w:cs="Cambria"/>
          <w:sz w:val="18"/>
          <w:szCs w:val="18"/>
        </w:rPr>
        <w:t>ść</w:t>
      </w:r>
      <w:r w:rsidRPr="00FB249F">
        <w:rPr>
          <w:rFonts w:asciiTheme="minorHAnsi" w:hAnsiTheme="minorHAnsi"/>
          <w:sz w:val="18"/>
          <w:szCs w:val="18"/>
        </w:rPr>
        <w:t>, data</w:t>
      </w:r>
      <w:r w:rsidRPr="00FB249F">
        <w:rPr>
          <w:rFonts w:asciiTheme="minorHAnsi" w:hAnsiTheme="minorHAnsi"/>
          <w:sz w:val="18"/>
          <w:szCs w:val="18"/>
        </w:rPr>
        <w:tab/>
      </w:r>
      <w:r w:rsidRPr="00FB249F">
        <w:rPr>
          <w:rFonts w:asciiTheme="minorHAnsi" w:hAnsiTheme="minorHAnsi"/>
          <w:sz w:val="18"/>
          <w:szCs w:val="18"/>
        </w:rPr>
        <w:tab/>
      </w:r>
      <w:r w:rsidRPr="00FB249F">
        <w:rPr>
          <w:rFonts w:asciiTheme="minorHAnsi" w:hAnsiTheme="minorHAnsi"/>
          <w:sz w:val="18"/>
          <w:szCs w:val="18"/>
        </w:rPr>
        <w:tab/>
      </w:r>
      <w:r w:rsidRPr="00FB249F">
        <w:rPr>
          <w:rFonts w:asciiTheme="minorHAnsi" w:hAnsiTheme="minorHAnsi"/>
          <w:sz w:val="18"/>
          <w:szCs w:val="18"/>
        </w:rPr>
        <w:tab/>
      </w:r>
      <w:r w:rsidRPr="00FB249F">
        <w:rPr>
          <w:rFonts w:asciiTheme="minorHAnsi" w:hAnsiTheme="minorHAnsi"/>
          <w:sz w:val="18"/>
          <w:szCs w:val="18"/>
        </w:rPr>
        <w:tab/>
      </w:r>
      <w:r w:rsidRPr="00FB249F">
        <w:rPr>
          <w:rFonts w:asciiTheme="minorHAnsi" w:hAnsiTheme="minorHAnsi"/>
          <w:sz w:val="18"/>
          <w:szCs w:val="18"/>
        </w:rPr>
        <w:tab/>
        <w:t>Czytelny podpis w</w:t>
      </w:r>
      <w:r w:rsidRPr="00FB249F">
        <w:rPr>
          <w:rFonts w:asciiTheme="minorHAnsi" w:hAnsiTheme="minorHAnsi" w:cs="Cambria"/>
          <w:sz w:val="18"/>
          <w:szCs w:val="18"/>
        </w:rPr>
        <w:t>ł</w:t>
      </w:r>
      <w:r w:rsidRPr="00FB249F">
        <w:rPr>
          <w:rFonts w:asciiTheme="minorHAnsi" w:hAnsiTheme="minorHAnsi"/>
          <w:sz w:val="18"/>
          <w:szCs w:val="18"/>
        </w:rPr>
        <w:t>a</w:t>
      </w:r>
      <w:r w:rsidRPr="00FB249F">
        <w:rPr>
          <w:rFonts w:asciiTheme="minorHAnsi" w:hAnsiTheme="minorHAnsi" w:cs="Cambria"/>
          <w:sz w:val="18"/>
          <w:szCs w:val="18"/>
        </w:rPr>
        <w:t>ś</w:t>
      </w:r>
      <w:r w:rsidRPr="00FB249F">
        <w:rPr>
          <w:rFonts w:asciiTheme="minorHAnsi" w:hAnsiTheme="minorHAnsi"/>
          <w:sz w:val="18"/>
          <w:szCs w:val="18"/>
        </w:rPr>
        <w:t>ciciela/pracownika</w:t>
      </w:r>
    </w:p>
    <w:p w14:paraId="5AA65722" w14:textId="77777777" w:rsidR="00DB630A" w:rsidRPr="00FB249F" w:rsidRDefault="00DB630A" w:rsidP="00DB630A">
      <w:pPr>
        <w:spacing w:after="0"/>
        <w:jc w:val="both"/>
        <w:rPr>
          <w:rFonts w:asciiTheme="minorHAnsi" w:hAnsiTheme="minorHAnsi"/>
          <w:sz w:val="18"/>
          <w:szCs w:val="18"/>
        </w:rPr>
      </w:pPr>
    </w:p>
    <w:p w14:paraId="3A699C67" w14:textId="77777777" w:rsidR="00DB630A" w:rsidRDefault="00DB630A" w:rsidP="00F60990">
      <w:pPr>
        <w:spacing w:after="0"/>
        <w:jc w:val="both"/>
        <w:rPr>
          <w:rFonts w:asciiTheme="majorHAnsi" w:hAnsiTheme="majorHAnsi"/>
          <w:sz w:val="18"/>
          <w:szCs w:val="18"/>
        </w:rPr>
      </w:pPr>
    </w:p>
    <w:p w14:paraId="00A1E839" w14:textId="77777777" w:rsidR="006C55FD" w:rsidRDefault="006C55FD" w:rsidP="006C55FD">
      <w:pPr>
        <w:spacing w:after="0" w:line="240" w:lineRule="auto"/>
        <w:rPr>
          <w:rFonts w:eastAsia="SimSun" w:cs="Calibri"/>
          <w:b/>
          <w:bCs/>
          <w:sz w:val="20"/>
          <w:szCs w:val="20"/>
          <w:lang w:eastAsia="zh-CN"/>
        </w:rPr>
      </w:pPr>
      <w:r>
        <w:rPr>
          <w:rFonts w:eastAsia="SimSun" w:cs="Calibri"/>
          <w:b/>
          <w:bCs/>
          <w:sz w:val="20"/>
          <w:szCs w:val="20"/>
          <w:lang w:eastAsia="zh-CN"/>
        </w:rPr>
        <w:t>UWAGA!</w:t>
      </w:r>
    </w:p>
    <w:p w14:paraId="5E568D26" w14:textId="77777777" w:rsidR="006C55FD" w:rsidRDefault="006C55FD" w:rsidP="006C55FD">
      <w:pPr>
        <w:spacing w:after="0" w:line="240" w:lineRule="auto"/>
        <w:jc w:val="both"/>
        <w:rPr>
          <w:rFonts w:cs="Calibri"/>
          <w:b/>
          <w:sz w:val="20"/>
          <w:szCs w:val="20"/>
        </w:rPr>
      </w:pPr>
      <w:r>
        <w:rPr>
          <w:rFonts w:cs="Calibri"/>
          <w:b/>
          <w:sz w:val="20"/>
          <w:szCs w:val="20"/>
        </w:rPr>
        <w:t xml:space="preserve">Podpis musi pozwalać na jednoznaczną identyfikację osoby, która go złożyła tj. zawierać możliwe </w:t>
      </w:r>
      <w:r>
        <w:rPr>
          <w:rFonts w:cs="Calibri"/>
          <w:b/>
          <w:sz w:val="20"/>
          <w:szCs w:val="20"/>
        </w:rPr>
        <w:br/>
        <w:t>do odczytania nazwisko osoby składającej podpis lub parafkę + pieczęć z imieniem i nazwiskiem Przedsiębiorcy. Podpis musi być złożony własnoręcznie w oryginale, a nie za pomocą reprodukcji (faksymile) w formie pieczęci bądź wydruku pliku graficznego</w:t>
      </w:r>
      <w:r>
        <w:rPr>
          <w:rFonts w:cs="Calibri"/>
          <w:b/>
          <w:sz w:val="20"/>
          <w:szCs w:val="20"/>
          <w:lang w:eastAsia="pl-PL"/>
        </w:rPr>
        <w:t>.</w:t>
      </w:r>
    </w:p>
    <w:p w14:paraId="3971DEB8" w14:textId="77777777" w:rsidR="006C55FD" w:rsidRPr="00FB249F" w:rsidRDefault="006C55FD" w:rsidP="00F60990">
      <w:pPr>
        <w:spacing w:after="0"/>
        <w:jc w:val="both"/>
        <w:rPr>
          <w:rFonts w:asciiTheme="majorHAnsi" w:hAnsiTheme="majorHAnsi"/>
          <w:sz w:val="18"/>
          <w:szCs w:val="18"/>
        </w:rPr>
      </w:pPr>
    </w:p>
    <w:sectPr w:rsidR="006C55FD" w:rsidRPr="00FB249F" w:rsidSect="00BC6F57">
      <w:headerReference w:type="default" r:id="rId8"/>
      <w:footerReference w:type="default" r:id="rId9"/>
      <w:pgSz w:w="11906" w:h="16838"/>
      <w:pgMar w:top="1417" w:right="991" w:bottom="709"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7ECB" w14:textId="77777777" w:rsidR="002718F9" w:rsidRDefault="002718F9" w:rsidP="00A96D21">
      <w:pPr>
        <w:spacing w:after="0" w:line="240" w:lineRule="auto"/>
      </w:pPr>
      <w:r>
        <w:separator/>
      </w:r>
    </w:p>
  </w:endnote>
  <w:endnote w:type="continuationSeparator" w:id="0">
    <w:p w14:paraId="5F866325" w14:textId="77777777" w:rsidR="002718F9" w:rsidRDefault="002718F9" w:rsidP="00A9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4B33D" w14:textId="77777777" w:rsidR="00AE00CE" w:rsidRDefault="00BC6F57" w:rsidP="00BC6F57">
    <w:pPr>
      <w:pStyle w:val="Stopka"/>
      <w:tabs>
        <w:tab w:val="clear" w:pos="9072"/>
        <w:tab w:val="right" w:pos="9498"/>
      </w:tabs>
      <w:ind w:left="-567" w:right="-141"/>
    </w:pPr>
    <w:r>
      <w:tab/>
    </w:r>
    <w:r>
      <w:tab/>
    </w:r>
    <w:r w:rsidR="00AE00CE" w:rsidRPr="00111582">
      <w:rPr>
        <w:rFonts w:ascii="Cambria" w:hAnsi="Cambria"/>
        <w:sz w:val="16"/>
        <w:szCs w:val="14"/>
      </w:rPr>
      <w:t xml:space="preserve">Strona </w:t>
    </w:r>
    <w:r w:rsidR="00F27EF2" w:rsidRPr="00111582">
      <w:rPr>
        <w:rFonts w:ascii="Cambria" w:hAnsi="Cambria"/>
        <w:b/>
        <w:sz w:val="16"/>
        <w:szCs w:val="14"/>
      </w:rPr>
      <w:fldChar w:fldCharType="begin"/>
    </w:r>
    <w:r w:rsidR="00AE00CE" w:rsidRPr="00111582">
      <w:rPr>
        <w:rFonts w:ascii="Cambria" w:hAnsi="Cambria"/>
        <w:b/>
        <w:sz w:val="16"/>
        <w:szCs w:val="14"/>
      </w:rPr>
      <w:instrText>PAGE</w:instrText>
    </w:r>
    <w:r w:rsidR="00F27EF2" w:rsidRPr="00111582">
      <w:rPr>
        <w:rFonts w:ascii="Cambria" w:hAnsi="Cambria"/>
        <w:b/>
        <w:sz w:val="16"/>
        <w:szCs w:val="14"/>
      </w:rPr>
      <w:fldChar w:fldCharType="separate"/>
    </w:r>
    <w:r w:rsidR="004179D5">
      <w:rPr>
        <w:rFonts w:ascii="Cambria" w:hAnsi="Cambria"/>
        <w:b/>
        <w:noProof/>
        <w:sz w:val="16"/>
        <w:szCs w:val="14"/>
      </w:rPr>
      <w:t>4</w:t>
    </w:r>
    <w:r w:rsidR="00F27EF2" w:rsidRPr="00111582">
      <w:rPr>
        <w:rFonts w:ascii="Cambria" w:hAnsi="Cambria"/>
        <w:b/>
        <w:sz w:val="16"/>
        <w:szCs w:val="14"/>
      </w:rPr>
      <w:fldChar w:fldCharType="end"/>
    </w:r>
    <w:r w:rsidR="00AE00CE" w:rsidRPr="00111582">
      <w:rPr>
        <w:rFonts w:ascii="Cambria" w:hAnsi="Cambria"/>
        <w:sz w:val="16"/>
        <w:szCs w:val="14"/>
      </w:rPr>
      <w:t xml:space="preserve"> z </w:t>
    </w:r>
    <w:r w:rsidR="00F27EF2" w:rsidRPr="00111582">
      <w:rPr>
        <w:rFonts w:ascii="Cambria" w:hAnsi="Cambria"/>
        <w:b/>
        <w:sz w:val="16"/>
        <w:szCs w:val="14"/>
      </w:rPr>
      <w:fldChar w:fldCharType="begin"/>
    </w:r>
    <w:r w:rsidR="00AE00CE" w:rsidRPr="00111582">
      <w:rPr>
        <w:rFonts w:ascii="Cambria" w:hAnsi="Cambria"/>
        <w:b/>
        <w:sz w:val="16"/>
        <w:szCs w:val="14"/>
      </w:rPr>
      <w:instrText>NUMPAGES</w:instrText>
    </w:r>
    <w:r w:rsidR="00F27EF2" w:rsidRPr="00111582">
      <w:rPr>
        <w:rFonts w:ascii="Cambria" w:hAnsi="Cambria"/>
        <w:b/>
        <w:sz w:val="16"/>
        <w:szCs w:val="14"/>
      </w:rPr>
      <w:fldChar w:fldCharType="separate"/>
    </w:r>
    <w:r w:rsidR="004179D5">
      <w:rPr>
        <w:rFonts w:ascii="Cambria" w:hAnsi="Cambria"/>
        <w:b/>
        <w:noProof/>
        <w:sz w:val="16"/>
        <w:szCs w:val="14"/>
      </w:rPr>
      <w:t>4</w:t>
    </w:r>
    <w:r w:rsidR="00F27EF2" w:rsidRPr="00111582">
      <w:rPr>
        <w:rFonts w:ascii="Cambria" w:hAnsi="Cambria"/>
        <w:b/>
        <w:sz w:val="16"/>
        <w:szCs w:val="14"/>
      </w:rPr>
      <w:fldChar w:fldCharType="end"/>
    </w:r>
  </w:p>
  <w:p w14:paraId="1DCCFCAF" w14:textId="77777777" w:rsidR="00AE00CE" w:rsidRDefault="00AE00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08197" w14:textId="77777777" w:rsidR="002718F9" w:rsidRDefault="002718F9" w:rsidP="00A96D21">
      <w:pPr>
        <w:spacing w:after="0" w:line="240" w:lineRule="auto"/>
      </w:pPr>
      <w:r>
        <w:separator/>
      </w:r>
    </w:p>
  </w:footnote>
  <w:footnote w:type="continuationSeparator" w:id="0">
    <w:p w14:paraId="26B4EFD7" w14:textId="77777777" w:rsidR="002718F9" w:rsidRDefault="002718F9" w:rsidP="00A96D21">
      <w:pPr>
        <w:spacing w:after="0" w:line="240" w:lineRule="auto"/>
      </w:pPr>
      <w:r>
        <w:continuationSeparator/>
      </w:r>
    </w:p>
  </w:footnote>
  <w:footnote w:id="1">
    <w:p w14:paraId="057EAA66" w14:textId="77777777" w:rsidR="00DB630A" w:rsidRPr="00075F7F" w:rsidRDefault="00DB630A">
      <w:pPr>
        <w:pStyle w:val="Tekstprzypisudolnego"/>
        <w:rPr>
          <w:sz w:val="18"/>
          <w:szCs w:val="18"/>
        </w:rPr>
      </w:pPr>
      <w:r w:rsidRPr="00075F7F">
        <w:rPr>
          <w:rStyle w:val="Odwoanieprzypisudolnego"/>
          <w:sz w:val="18"/>
          <w:szCs w:val="18"/>
        </w:rPr>
        <w:footnoteRef/>
      </w:r>
      <w:r w:rsidRPr="00075F7F">
        <w:rPr>
          <w:sz w:val="18"/>
          <w:szCs w:val="18"/>
        </w:rPr>
        <w:t xml:space="preserve"> Dotyczy pracownika</w:t>
      </w:r>
    </w:p>
  </w:footnote>
  <w:footnote w:id="2">
    <w:p w14:paraId="675BAC65" w14:textId="77777777" w:rsidR="00DB630A" w:rsidRPr="00907FC8" w:rsidRDefault="00DB630A" w:rsidP="00DB630A">
      <w:pPr>
        <w:pStyle w:val="Tekstprzypisudolnego"/>
        <w:rPr>
          <w:sz w:val="16"/>
          <w:szCs w:val="16"/>
        </w:rPr>
      </w:pPr>
      <w:r w:rsidRPr="00907FC8">
        <w:rPr>
          <w:rStyle w:val="Znakiprzypiswdolnych"/>
          <w:sz w:val="16"/>
          <w:szCs w:val="16"/>
        </w:rPr>
        <w:footnoteRef/>
      </w:r>
      <w:r w:rsidRPr="00907FC8">
        <w:rPr>
          <w:rFonts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E2E47" w14:textId="77777777" w:rsidR="00594F3F" w:rsidRDefault="00594F3F">
    <w:pPr>
      <w:pStyle w:val="Nagwek"/>
    </w:pPr>
    <w:r>
      <w:rPr>
        <w:noProof/>
        <w:lang w:eastAsia="pl-PL"/>
      </w:rPr>
      <w:drawing>
        <wp:inline distT="0" distB="0" distL="0" distR="0" wp14:anchorId="47FF8E18" wp14:editId="31FB01BE">
          <wp:extent cx="5480685" cy="780415"/>
          <wp:effectExtent l="0" t="0" r="5715"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68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9C8"/>
    <w:multiLevelType w:val="hybridMultilevel"/>
    <w:tmpl w:val="E2D0CA1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3C54CF"/>
    <w:multiLevelType w:val="multilevel"/>
    <w:tmpl w:val="81A8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75963"/>
    <w:multiLevelType w:val="multilevel"/>
    <w:tmpl w:val="5B122948"/>
    <w:lvl w:ilvl="0">
      <w:start w:val="1"/>
      <w:numFmt w:val="lowerLetter"/>
      <w:lvlText w:val="%1)"/>
      <w:lvlJc w:val="left"/>
      <w:pPr>
        <w:tabs>
          <w:tab w:val="num" w:pos="1040"/>
        </w:tabs>
        <w:ind w:left="1040" w:hanging="360"/>
      </w:pPr>
      <w:rPr>
        <w:rFonts w:hint="default"/>
      </w:rPr>
    </w:lvl>
    <w:lvl w:ilvl="1">
      <w:start w:val="1"/>
      <w:numFmt w:val="lowerLetter"/>
      <w:lvlText w:val="%2)"/>
      <w:lvlJc w:val="left"/>
      <w:pPr>
        <w:tabs>
          <w:tab w:val="num" w:pos="1760"/>
        </w:tabs>
        <w:ind w:left="1760" w:hanging="360"/>
      </w:pPr>
      <w:rPr>
        <w:rFonts w:ascii="Calibri" w:hAnsi="Calibri" w:cs="Calibri" w:hint="default"/>
        <w:b w:val="0"/>
        <w:i w:val="0"/>
        <w:sz w:val="22"/>
        <w:szCs w:val="22"/>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3" w15:restartNumberingAfterBreak="0">
    <w:nsid w:val="126D2347"/>
    <w:multiLevelType w:val="hybridMultilevel"/>
    <w:tmpl w:val="14E63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A16A36"/>
    <w:multiLevelType w:val="multilevel"/>
    <w:tmpl w:val="B73E397A"/>
    <w:lvl w:ilvl="0">
      <w:start w:val="1"/>
      <w:numFmt w:val="lowerLetter"/>
      <w:lvlText w:val="%1)"/>
      <w:lvlJc w:val="left"/>
      <w:pPr>
        <w:tabs>
          <w:tab w:val="num" w:pos="1040"/>
        </w:tabs>
        <w:ind w:left="1040" w:hanging="360"/>
      </w:pPr>
      <w:rPr>
        <w:b w:val="0"/>
        <w:bCs/>
        <w:sz w:val="18"/>
        <w:szCs w:val="24"/>
      </w:rPr>
    </w:lvl>
    <w:lvl w:ilvl="1">
      <w:start w:val="1"/>
      <w:numFmt w:val="decimal"/>
      <w:lvlText w:val="%2)"/>
      <w:lvlJc w:val="left"/>
      <w:pPr>
        <w:tabs>
          <w:tab w:val="num" w:pos="1360"/>
        </w:tabs>
        <w:ind w:left="1360" w:hanging="323"/>
      </w:pPr>
      <w:rPr>
        <w:rFonts w:cs="Calibri"/>
        <w:b w:val="0"/>
        <w:sz w:val="24"/>
        <w:szCs w:val="24"/>
      </w:rPr>
    </w:lvl>
    <w:lvl w:ilvl="2">
      <w:start w:val="1"/>
      <w:numFmt w:val="lowerLetter"/>
      <w:lvlText w:val="%3)"/>
      <w:lvlJc w:val="left"/>
      <w:pPr>
        <w:tabs>
          <w:tab w:val="num" w:pos="1360"/>
        </w:tabs>
        <w:ind w:left="1360" w:hanging="323"/>
      </w:pPr>
      <w:rPr>
        <w:rFonts w:cs="Calibri"/>
        <w:b/>
        <w:sz w:val="24"/>
        <w:szCs w:val="24"/>
      </w:rPr>
    </w:lvl>
    <w:lvl w:ilvl="3">
      <w:start w:val="1"/>
      <w:numFmt w:val="decimal"/>
      <w:lvlText w:val="(%4)"/>
      <w:lvlJc w:val="left"/>
      <w:pPr>
        <w:tabs>
          <w:tab w:val="num" w:pos="1389"/>
        </w:tabs>
        <w:ind w:left="1247" w:firstLine="142"/>
      </w:pPr>
      <w:rPr>
        <w:rFonts w:cs="Calibri"/>
        <w:b/>
        <w:sz w:val="24"/>
        <w:szCs w:val="24"/>
      </w:rPr>
    </w:lvl>
    <w:lvl w:ilvl="4">
      <w:start w:val="1"/>
      <w:numFmt w:val="lowerLetter"/>
      <w:lvlText w:val="%5."/>
      <w:lvlJc w:val="left"/>
      <w:pPr>
        <w:tabs>
          <w:tab w:val="num" w:pos="3920"/>
        </w:tabs>
        <w:ind w:left="3920" w:hanging="360"/>
      </w:pPr>
      <w:rPr>
        <w:rFonts w:cs="Calibri"/>
        <w:b/>
        <w:sz w:val="24"/>
        <w:szCs w:val="24"/>
      </w:rPr>
    </w:lvl>
    <w:lvl w:ilvl="5">
      <w:start w:val="1"/>
      <w:numFmt w:val="lowerRoman"/>
      <w:lvlText w:val="%6."/>
      <w:lvlJc w:val="right"/>
      <w:pPr>
        <w:tabs>
          <w:tab w:val="num" w:pos="4640"/>
        </w:tabs>
        <w:ind w:left="4640" w:hanging="180"/>
      </w:pPr>
      <w:rPr>
        <w:rFonts w:cs="Calibri"/>
        <w:b/>
        <w:sz w:val="24"/>
        <w:szCs w:val="24"/>
      </w:rPr>
    </w:lvl>
    <w:lvl w:ilvl="6">
      <w:start w:val="1"/>
      <w:numFmt w:val="decimal"/>
      <w:lvlText w:val="%7."/>
      <w:lvlJc w:val="left"/>
      <w:pPr>
        <w:tabs>
          <w:tab w:val="num" w:pos="5360"/>
        </w:tabs>
        <w:ind w:left="5360" w:hanging="360"/>
      </w:pPr>
      <w:rPr>
        <w:rFonts w:cs="Calibri"/>
        <w:b/>
        <w:sz w:val="24"/>
        <w:szCs w:val="24"/>
      </w:rPr>
    </w:lvl>
    <w:lvl w:ilvl="7">
      <w:start w:val="1"/>
      <w:numFmt w:val="lowerLetter"/>
      <w:lvlText w:val="%8."/>
      <w:lvlJc w:val="left"/>
      <w:pPr>
        <w:tabs>
          <w:tab w:val="num" w:pos="6080"/>
        </w:tabs>
        <w:ind w:left="6080" w:hanging="360"/>
      </w:pPr>
      <w:rPr>
        <w:rFonts w:cs="Calibri"/>
        <w:b/>
        <w:sz w:val="24"/>
        <w:szCs w:val="24"/>
      </w:rPr>
    </w:lvl>
    <w:lvl w:ilvl="8">
      <w:start w:val="1"/>
      <w:numFmt w:val="lowerRoman"/>
      <w:lvlText w:val="%9."/>
      <w:lvlJc w:val="right"/>
      <w:pPr>
        <w:tabs>
          <w:tab w:val="num" w:pos="6800"/>
        </w:tabs>
        <w:ind w:left="6800" w:hanging="180"/>
      </w:pPr>
      <w:rPr>
        <w:rFonts w:cs="Calibri"/>
        <w:b/>
        <w:sz w:val="24"/>
        <w:szCs w:val="24"/>
      </w:rPr>
    </w:lvl>
  </w:abstractNum>
  <w:abstractNum w:abstractNumId="5" w15:restartNumberingAfterBreak="0">
    <w:nsid w:val="133464CB"/>
    <w:multiLevelType w:val="hybridMultilevel"/>
    <w:tmpl w:val="2F2E68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B21536"/>
    <w:multiLevelType w:val="hybridMultilevel"/>
    <w:tmpl w:val="A3F68DE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975A34"/>
    <w:multiLevelType w:val="hybridMultilevel"/>
    <w:tmpl w:val="00FC4292"/>
    <w:lvl w:ilvl="0" w:tplc="69A8D6D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D5054F9"/>
    <w:multiLevelType w:val="multilevel"/>
    <w:tmpl w:val="A1C47F60"/>
    <w:lvl w:ilvl="0">
      <w:start w:val="1"/>
      <w:numFmt w:val="decimal"/>
      <w:lvlText w:val="%1."/>
      <w:lvlJc w:val="left"/>
      <w:pPr>
        <w:tabs>
          <w:tab w:val="num" w:pos="360"/>
        </w:tabs>
        <w:ind w:left="360" w:hanging="360"/>
      </w:pPr>
      <w:rPr>
        <w:rFonts w:cs="Calibri"/>
        <w:sz w:val="18"/>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9" w15:restartNumberingAfterBreak="0">
    <w:nsid w:val="56332B9F"/>
    <w:multiLevelType w:val="hybridMultilevel"/>
    <w:tmpl w:val="399696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7465CCF"/>
    <w:multiLevelType w:val="hybridMultilevel"/>
    <w:tmpl w:val="6A2C761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E87187A"/>
    <w:multiLevelType w:val="hybridMultilevel"/>
    <w:tmpl w:val="7D4EAAFE"/>
    <w:lvl w:ilvl="0" w:tplc="69A8D6D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618A3436"/>
    <w:multiLevelType w:val="multilevel"/>
    <w:tmpl w:val="D34A6CDA"/>
    <w:lvl w:ilvl="0">
      <w:start w:val="1"/>
      <w:numFmt w:val="decimal"/>
      <w:lvlText w:val="%1."/>
      <w:lvlJc w:val="left"/>
      <w:pPr>
        <w:tabs>
          <w:tab w:val="num" w:pos="720"/>
        </w:tabs>
        <w:ind w:left="360" w:hanging="360"/>
      </w:pPr>
      <w:rPr>
        <w:rFonts w:cs="Calibri"/>
        <w:b w:val="0"/>
        <w:i w:val="0"/>
        <w:sz w:val="22"/>
        <w:szCs w:val="22"/>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3" w15:restartNumberingAfterBreak="0">
    <w:nsid w:val="76C81BE1"/>
    <w:multiLevelType w:val="hybridMultilevel"/>
    <w:tmpl w:val="1498677A"/>
    <w:lvl w:ilvl="0" w:tplc="FF1456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1E548A"/>
    <w:multiLevelType w:val="hybridMultilevel"/>
    <w:tmpl w:val="D2B6184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9"/>
  </w:num>
  <w:num w:numId="4">
    <w:abstractNumId w:val="11"/>
  </w:num>
  <w:num w:numId="5">
    <w:abstractNumId w:val="7"/>
  </w:num>
  <w:num w:numId="6">
    <w:abstractNumId w:val="14"/>
  </w:num>
  <w:num w:numId="7">
    <w:abstractNumId w:val="10"/>
  </w:num>
  <w:num w:numId="8">
    <w:abstractNumId w:val="5"/>
  </w:num>
  <w:num w:numId="9">
    <w:abstractNumId w:val="0"/>
  </w:num>
  <w:num w:numId="10">
    <w:abstractNumId w:val="0"/>
  </w:num>
  <w:num w:numId="11">
    <w:abstractNumId w:val="3"/>
  </w:num>
  <w:num w:numId="12">
    <w:abstractNumId w:val="8"/>
  </w:num>
  <w:num w:numId="13">
    <w:abstractNumId w:val="2"/>
  </w:num>
  <w:num w:numId="14">
    <w:abstractNumId w:val="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D21"/>
    <w:rsid w:val="00047E2F"/>
    <w:rsid w:val="00050AA2"/>
    <w:rsid w:val="00071ED6"/>
    <w:rsid w:val="000737EF"/>
    <w:rsid w:val="00075F7F"/>
    <w:rsid w:val="000959D1"/>
    <w:rsid w:val="000A3846"/>
    <w:rsid w:val="000B3D10"/>
    <w:rsid w:val="000B572B"/>
    <w:rsid w:val="000E6F4D"/>
    <w:rsid w:val="00111582"/>
    <w:rsid w:val="00140EB6"/>
    <w:rsid w:val="00170DD3"/>
    <w:rsid w:val="00174968"/>
    <w:rsid w:val="001A1CF5"/>
    <w:rsid w:val="001B7C6F"/>
    <w:rsid w:val="001C1B73"/>
    <w:rsid w:val="001C5C6F"/>
    <w:rsid w:val="001D0540"/>
    <w:rsid w:val="001F17E6"/>
    <w:rsid w:val="001F2D57"/>
    <w:rsid w:val="00201F80"/>
    <w:rsid w:val="00202DE6"/>
    <w:rsid w:val="002134B6"/>
    <w:rsid w:val="00261122"/>
    <w:rsid w:val="002718F9"/>
    <w:rsid w:val="002905F8"/>
    <w:rsid w:val="002D27C5"/>
    <w:rsid w:val="002D48D5"/>
    <w:rsid w:val="00305CBC"/>
    <w:rsid w:val="00330FFB"/>
    <w:rsid w:val="00337D4E"/>
    <w:rsid w:val="00342BFC"/>
    <w:rsid w:val="0037140C"/>
    <w:rsid w:val="0038687A"/>
    <w:rsid w:val="003C3535"/>
    <w:rsid w:val="003D051D"/>
    <w:rsid w:val="00413ABD"/>
    <w:rsid w:val="004179D5"/>
    <w:rsid w:val="00494C32"/>
    <w:rsid w:val="004E225B"/>
    <w:rsid w:val="004E52F4"/>
    <w:rsid w:val="004F429D"/>
    <w:rsid w:val="005240F3"/>
    <w:rsid w:val="0053433D"/>
    <w:rsid w:val="00542A35"/>
    <w:rsid w:val="005666A6"/>
    <w:rsid w:val="00594CEF"/>
    <w:rsid w:val="00594F3F"/>
    <w:rsid w:val="005B06B1"/>
    <w:rsid w:val="005C40E8"/>
    <w:rsid w:val="005D6A7D"/>
    <w:rsid w:val="005F090C"/>
    <w:rsid w:val="006166FB"/>
    <w:rsid w:val="00622CBF"/>
    <w:rsid w:val="00624CCE"/>
    <w:rsid w:val="00626955"/>
    <w:rsid w:val="00641E4E"/>
    <w:rsid w:val="00644E4A"/>
    <w:rsid w:val="006833DA"/>
    <w:rsid w:val="00693535"/>
    <w:rsid w:val="006941B8"/>
    <w:rsid w:val="006C55FD"/>
    <w:rsid w:val="006E75A9"/>
    <w:rsid w:val="006F09B7"/>
    <w:rsid w:val="00751849"/>
    <w:rsid w:val="007B311D"/>
    <w:rsid w:val="007B4520"/>
    <w:rsid w:val="007C08A8"/>
    <w:rsid w:val="007C49DD"/>
    <w:rsid w:val="007D4995"/>
    <w:rsid w:val="007D7FF2"/>
    <w:rsid w:val="007E4592"/>
    <w:rsid w:val="007F6F4D"/>
    <w:rsid w:val="00824F49"/>
    <w:rsid w:val="00831ED5"/>
    <w:rsid w:val="0083705C"/>
    <w:rsid w:val="00844809"/>
    <w:rsid w:val="008640DF"/>
    <w:rsid w:val="00876BBC"/>
    <w:rsid w:val="00880017"/>
    <w:rsid w:val="0089194E"/>
    <w:rsid w:val="008E709C"/>
    <w:rsid w:val="009465DB"/>
    <w:rsid w:val="009813C6"/>
    <w:rsid w:val="00993FCF"/>
    <w:rsid w:val="009C1962"/>
    <w:rsid w:val="009D74CB"/>
    <w:rsid w:val="00A10F28"/>
    <w:rsid w:val="00A42719"/>
    <w:rsid w:val="00A84974"/>
    <w:rsid w:val="00A96D21"/>
    <w:rsid w:val="00AA559F"/>
    <w:rsid w:val="00AB336F"/>
    <w:rsid w:val="00AC5774"/>
    <w:rsid w:val="00AD458B"/>
    <w:rsid w:val="00AE00CE"/>
    <w:rsid w:val="00AF524F"/>
    <w:rsid w:val="00B11713"/>
    <w:rsid w:val="00B13984"/>
    <w:rsid w:val="00B16C68"/>
    <w:rsid w:val="00B224F9"/>
    <w:rsid w:val="00B2485A"/>
    <w:rsid w:val="00B63121"/>
    <w:rsid w:val="00B63EF7"/>
    <w:rsid w:val="00B656DB"/>
    <w:rsid w:val="00B9023D"/>
    <w:rsid w:val="00BA6018"/>
    <w:rsid w:val="00BA6DCA"/>
    <w:rsid w:val="00BC350C"/>
    <w:rsid w:val="00BC55F2"/>
    <w:rsid w:val="00BC6F57"/>
    <w:rsid w:val="00BD1EF3"/>
    <w:rsid w:val="00BF054B"/>
    <w:rsid w:val="00C052CC"/>
    <w:rsid w:val="00C12A10"/>
    <w:rsid w:val="00C13903"/>
    <w:rsid w:val="00C31A4B"/>
    <w:rsid w:val="00C42B37"/>
    <w:rsid w:val="00CC1701"/>
    <w:rsid w:val="00CD1EC1"/>
    <w:rsid w:val="00CD274F"/>
    <w:rsid w:val="00CE7907"/>
    <w:rsid w:val="00D24C69"/>
    <w:rsid w:val="00DB49CF"/>
    <w:rsid w:val="00DB630A"/>
    <w:rsid w:val="00E154A3"/>
    <w:rsid w:val="00E54D11"/>
    <w:rsid w:val="00E90F69"/>
    <w:rsid w:val="00E96D77"/>
    <w:rsid w:val="00EA4D77"/>
    <w:rsid w:val="00EA6C6F"/>
    <w:rsid w:val="00EE463C"/>
    <w:rsid w:val="00F14A53"/>
    <w:rsid w:val="00F27EF2"/>
    <w:rsid w:val="00F5718F"/>
    <w:rsid w:val="00F607CE"/>
    <w:rsid w:val="00F60990"/>
    <w:rsid w:val="00F7389C"/>
    <w:rsid w:val="00F97C8B"/>
    <w:rsid w:val="00FA1A1D"/>
    <w:rsid w:val="00FA4399"/>
    <w:rsid w:val="00FB24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66330"/>
  <w15:docId w15:val="{ED48E164-6207-4803-A153-8F95A722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1158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6D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6D21"/>
  </w:style>
  <w:style w:type="paragraph" w:styleId="Stopka">
    <w:name w:val="footer"/>
    <w:basedOn w:val="Normalny"/>
    <w:link w:val="StopkaZnak"/>
    <w:uiPriority w:val="99"/>
    <w:unhideWhenUsed/>
    <w:rsid w:val="00A96D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6D21"/>
  </w:style>
  <w:style w:type="table" w:styleId="Tabela-Siatka">
    <w:name w:val="Table Grid"/>
    <w:basedOn w:val="Standardowy"/>
    <w:uiPriority w:val="59"/>
    <w:rsid w:val="00A9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96D21"/>
    <w:pPr>
      <w:ind w:left="720"/>
      <w:contextualSpacing/>
    </w:p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unhideWhenUsed/>
    <w:rsid w:val="00E90F69"/>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E90F69"/>
    <w:rPr>
      <w:sz w:val="20"/>
      <w:szCs w:val="20"/>
    </w:rPr>
  </w:style>
  <w:style w:type="character" w:styleId="Odwoanieprzypisudolnego">
    <w:name w:val="footnote reference"/>
    <w:basedOn w:val="Domylnaczcionkaakapitu"/>
    <w:semiHidden/>
    <w:unhideWhenUsed/>
    <w:rsid w:val="00E90F69"/>
    <w:rPr>
      <w:vertAlign w:val="superscript"/>
    </w:rPr>
  </w:style>
  <w:style w:type="character" w:styleId="Hipercze">
    <w:name w:val="Hyperlink"/>
    <w:basedOn w:val="Domylnaczcionkaakapitu"/>
    <w:rsid w:val="00050AA2"/>
    <w:rPr>
      <w:rFonts w:cs="Times New Roman"/>
      <w:color w:val="0000FF"/>
      <w:u w:val="single"/>
    </w:rPr>
  </w:style>
  <w:style w:type="paragraph" w:styleId="Tekstdymka">
    <w:name w:val="Balloon Text"/>
    <w:basedOn w:val="Normalny"/>
    <w:link w:val="TekstdymkaZnak"/>
    <w:uiPriority w:val="99"/>
    <w:semiHidden/>
    <w:unhideWhenUsed/>
    <w:rsid w:val="003C353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3535"/>
    <w:rPr>
      <w:rFonts w:ascii="Tahoma" w:hAnsi="Tahoma" w:cs="Tahoma"/>
      <w:sz w:val="16"/>
      <w:szCs w:val="16"/>
    </w:rPr>
  </w:style>
  <w:style w:type="character" w:customStyle="1" w:styleId="FontStyle140">
    <w:name w:val="Font Style140"/>
    <w:basedOn w:val="Domylnaczcionkaakapitu"/>
    <w:rsid w:val="00111582"/>
    <w:rPr>
      <w:rFonts w:ascii="Times New Roman" w:hAnsi="Times New Roman" w:cs="Times New Roman"/>
      <w:b/>
      <w:bCs/>
      <w:sz w:val="12"/>
      <w:szCs w:val="12"/>
    </w:rPr>
  </w:style>
  <w:style w:type="character" w:styleId="Odwoaniedokomentarza">
    <w:name w:val="annotation reference"/>
    <w:basedOn w:val="Domylnaczcionkaakapitu"/>
    <w:uiPriority w:val="99"/>
    <w:semiHidden/>
    <w:unhideWhenUsed/>
    <w:rsid w:val="005666A6"/>
    <w:rPr>
      <w:sz w:val="16"/>
      <w:szCs w:val="16"/>
    </w:rPr>
  </w:style>
  <w:style w:type="paragraph" w:styleId="Tekstkomentarza">
    <w:name w:val="annotation text"/>
    <w:basedOn w:val="Normalny"/>
    <w:link w:val="TekstkomentarzaZnak"/>
    <w:uiPriority w:val="99"/>
    <w:semiHidden/>
    <w:unhideWhenUsed/>
    <w:rsid w:val="005666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66A6"/>
    <w:rPr>
      <w:sz w:val="20"/>
      <w:szCs w:val="20"/>
    </w:rPr>
  </w:style>
  <w:style w:type="paragraph" w:styleId="Tematkomentarza">
    <w:name w:val="annotation subject"/>
    <w:basedOn w:val="Tekstkomentarza"/>
    <w:next w:val="Tekstkomentarza"/>
    <w:link w:val="TematkomentarzaZnak"/>
    <w:uiPriority w:val="99"/>
    <w:semiHidden/>
    <w:unhideWhenUsed/>
    <w:rsid w:val="005666A6"/>
    <w:rPr>
      <w:b/>
      <w:bCs/>
    </w:rPr>
  </w:style>
  <w:style w:type="character" w:customStyle="1" w:styleId="TematkomentarzaZnak">
    <w:name w:val="Temat komentarza Znak"/>
    <w:basedOn w:val="TekstkomentarzaZnak"/>
    <w:link w:val="Tematkomentarza"/>
    <w:uiPriority w:val="99"/>
    <w:semiHidden/>
    <w:rsid w:val="005666A6"/>
    <w:rPr>
      <w:b/>
      <w:bCs/>
      <w:sz w:val="20"/>
      <w:szCs w:val="20"/>
    </w:rPr>
  </w:style>
  <w:style w:type="character" w:customStyle="1" w:styleId="Znakiprzypiswdolnych">
    <w:name w:val="Znaki przypisów dolnych"/>
    <w:rsid w:val="00DB630A"/>
    <w:rPr>
      <w:vertAlign w:val="superscript"/>
    </w:rPr>
  </w:style>
  <w:style w:type="character" w:styleId="Nierozpoznanawzmianka">
    <w:name w:val="Unresolved Mention"/>
    <w:basedOn w:val="Domylnaczcionkaakapitu"/>
    <w:uiPriority w:val="99"/>
    <w:semiHidden/>
    <w:unhideWhenUsed/>
    <w:rsid w:val="00A10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236745">
      <w:bodyDiv w:val="1"/>
      <w:marLeft w:val="0"/>
      <w:marRight w:val="0"/>
      <w:marTop w:val="0"/>
      <w:marBottom w:val="0"/>
      <w:divBdr>
        <w:top w:val="none" w:sz="0" w:space="0" w:color="auto"/>
        <w:left w:val="none" w:sz="0" w:space="0" w:color="auto"/>
        <w:bottom w:val="none" w:sz="0" w:space="0" w:color="auto"/>
        <w:right w:val="none" w:sz="0" w:space="0" w:color="auto"/>
      </w:divBdr>
    </w:div>
    <w:div w:id="1415394178">
      <w:bodyDiv w:val="1"/>
      <w:marLeft w:val="0"/>
      <w:marRight w:val="0"/>
      <w:marTop w:val="0"/>
      <w:marBottom w:val="0"/>
      <w:divBdr>
        <w:top w:val="none" w:sz="0" w:space="0" w:color="auto"/>
        <w:left w:val="none" w:sz="0" w:space="0" w:color="auto"/>
        <w:bottom w:val="none" w:sz="0" w:space="0" w:color="auto"/>
        <w:right w:val="none" w:sz="0" w:space="0" w:color="auto"/>
      </w:divBdr>
    </w:div>
    <w:div w:id="1512523729">
      <w:bodyDiv w:val="1"/>
      <w:marLeft w:val="0"/>
      <w:marRight w:val="0"/>
      <w:marTop w:val="0"/>
      <w:marBottom w:val="0"/>
      <w:divBdr>
        <w:top w:val="none" w:sz="0" w:space="0" w:color="auto"/>
        <w:left w:val="none" w:sz="0" w:space="0" w:color="auto"/>
        <w:bottom w:val="none" w:sz="0" w:space="0" w:color="auto"/>
        <w:right w:val="none" w:sz="0" w:space="0" w:color="auto"/>
      </w:divBdr>
    </w:div>
    <w:div w:id="201984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9A1F0-6BB2-49A6-94F3-FE730685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1984</Words>
  <Characters>11910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dc:creator>
  <cp:lastModifiedBy>OCWP-AP</cp:lastModifiedBy>
  <cp:revision>17</cp:revision>
  <cp:lastPrinted>2021-08-17T08:01:00Z</cp:lastPrinted>
  <dcterms:created xsi:type="dcterms:W3CDTF">2020-02-06T12:19:00Z</dcterms:created>
  <dcterms:modified xsi:type="dcterms:W3CDTF">2021-08-17T08:01:00Z</dcterms:modified>
</cp:coreProperties>
</file>